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2366" w14:textId="7C262BE6" w:rsidR="001B7712" w:rsidRPr="00215A4E" w:rsidRDefault="00F406D0" w:rsidP="005B2272">
      <w:pPr>
        <w:rPr>
          <w:rFonts w:asciiTheme="minorEastAsia" w:eastAsiaTheme="minorEastAsia" w:hAnsiTheme="minorEastAsia"/>
          <w:spacing w:val="-8"/>
        </w:rPr>
      </w:pPr>
      <w:r w:rsidRPr="00215A4E">
        <w:rPr>
          <w:rFonts w:asciiTheme="minorEastAsia" w:eastAsiaTheme="minorEastAsia" w:hAnsiTheme="minorEastAsia" w:hint="eastAsia"/>
          <w:spacing w:val="-8"/>
        </w:rPr>
        <w:t>別記</w:t>
      </w:r>
      <w:r w:rsidR="00180CFB" w:rsidRPr="00215A4E">
        <w:rPr>
          <w:rFonts w:asciiTheme="minorEastAsia" w:eastAsiaTheme="minorEastAsia" w:hAnsiTheme="minorEastAsia" w:hint="eastAsia"/>
          <w:spacing w:val="-8"/>
        </w:rPr>
        <w:t>９</w:t>
      </w:r>
      <w:r w:rsidR="00D238D4" w:rsidRPr="00215A4E">
        <w:rPr>
          <w:rFonts w:asciiTheme="minorEastAsia" w:eastAsiaTheme="minorEastAsia" w:hAnsiTheme="minorEastAsia" w:hint="eastAsia"/>
          <w:spacing w:val="-8"/>
        </w:rPr>
        <w:t>－</w:t>
      </w:r>
      <w:r w:rsidR="00FB63D2" w:rsidRPr="00215A4E">
        <w:rPr>
          <w:rFonts w:asciiTheme="minorEastAsia" w:eastAsiaTheme="minorEastAsia" w:hAnsiTheme="minorEastAsia" w:hint="eastAsia"/>
          <w:spacing w:val="-8"/>
        </w:rPr>
        <w:t>ア</w:t>
      </w:r>
      <w:r w:rsidRPr="00215A4E">
        <w:rPr>
          <w:rFonts w:asciiTheme="minorEastAsia" w:eastAsiaTheme="minorEastAsia" w:hAnsiTheme="minorEastAsia" w:hint="eastAsia"/>
          <w:spacing w:val="-8"/>
        </w:rPr>
        <w:t xml:space="preserve">　</w:t>
      </w:r>
      <w:r w:rsidR="005B2272" w:rsidRPr="00215A4E">
        <w:rPr>
          <w:rFonts w:asciiTheme="minorEastAsia" w:eastAsiaTheme="minorEastAsia" w:hAnsiTheme="minorEastAsia" w:hint="eastAsia"/>
          <w:spacing w:val="-8"/>
        </w:rPr>
        <w:t>伐木段階における間伐材等由来の木質バイオマスの証明書の記載事例</w:t>
      </w:r>
    </w:p>
    <w:p w14:paraId="52DDF9CB" w14:textId="62EDEED1" w:rsidR="00D44828" w:rsidRPr="00215A4E" w:rsidRDefault="00F406D0" w:rsidP="001B7712">
      <w:pPr>
        <w:ind w:firstLineChars="100" w:firstLine="240"/>
        <w:rPr>
          <w:rFonts w:asciiTheme="minorEastAsia" w:eastAsiaTheme="minorEastAsia" w:hAnsiTheme="minorEastAsia"/>
        </w:rPr>
      </w:pPr>
      <w:r w:rsidRPr="00215A4E">
        <w:rPr>
          <w:rFonts w:asciiTheme="minorEastAsia" w:eastAsiaTheme="minorEastAsia" w:hAnsiTheme="minorEastAsia" w:hint="eastAsia"/>
        </w:rPr>
        <w:t>例１　民有林からの出材の</w:t>
      </w:r>
      <w:r w:rsidR="00D44828" w:rsidRPr="00215A4E">
        <w:rPr>
          <w:rFonts w:asciiTheme="minorEastAsia" w:eastAsiaTheme="minorEastAsia" w:hAnsiTheme="minorEastAsia" w:hint="eastAsia"/>
        </w:rPr>
        <w:t>場合</w:t>
      </w:r>
    </w:p>
    <w:p w14:paraId="0C915A7B" w14:textId="40159C72" w:rsidR="00F406D0" w:rsidRPr="00215A4E" w:rsidRDefault="005B2272" w:rsidP="00F406D0">
      <w:pPr>
        <w:rPr>
          <w:rFonts w:asciiTheme="minorEastAsia" w:eastAsiaTheme="minorEastAsia" w:hAnsiTheme="minorEastAsia"/>
          <w:sz w:val="22"/>
          <w:szCs w:val="22"/>
        </w:rPr>
      </w:pPr>
      <w:r w:rsidRPr="00215A4E">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14:anchorId="0989595F" wp14:editId="12D79C92">
                <wp:simplePos x="0" y="0"/>
                <wp:positionH relativeFrom="column">
                  <wp:posOffset>34290</wp:posOffset>
                </wp:positionH>
                <wp:positionV relativeFrom="paragraph">
                  <wp:posOffset>34290</wp:posOffset>
                </wp:positionV>
                <wp:extent cx="5454650" cy="7705725"/>
                <wp:effectExtent l="0" t="0" r="12700" b="28575"/>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0" cy="7705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220FF" id="Rectangle 3" o:spid="_x0000_s1026" style="position:absolute;margin-left:2.7pt;margin-top:2.7pt;width:429.5pt;height:60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" filled="f">
                <v:textbox inset="5.85pt,.7pt,5.85pt,.7pt"/>
              </v:rect>
            </w:pict>
          </mc:Fallback>
        </mc:AlternateContent>
      </w:r>
      <w:r w:rsidR="00F406D0" w:rsidRPr="00215A4E">
        <w:rPr>
          <w:rFonts w:asciiTheme="minorEastAsia" w:eastAsiaTheme="minorEastAsia" w:hAnsiTheme="minorEastAsia" w:hint="eastAsia"/>
          <w:sz w:val="22"/>
          <w:szCs w:val="22"/>
        </w:rPr>
        <w:t xml:space="preserve">　　　　　　　　　　　　　　　　　　　　　　　　　　　番号</w:t>
      </w:r>
    </w:p>
    <w:p w14:paraId="3F48D728" w14:textId="52A38BAB" w:rsidR="00F406D0" w:rsidRPr="00215A4E" w:rsidRDefault="003D2F93"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令和</w:t>
      </w:r>
      <w:r w:rsidR="00F406D0" w:rsidRPr="00215A4E">
        <w:rPr>
          <w:rFonts w:asciiTheme="minorEastAsia" w:eastAsiaTheme="minorEastAsia" w:hAnsiTheme="minorEastAsia" w:hint="eastAsia"/>
          <w:sz w:val="22"/>
          <w:szCs w:val="22"/>
        </w:rPr>
        <w:t xml:space="preserve">　　年　　月　　日</w:t>
      </w:r>
    </w:p>
    <w:p w14:paraId="1D3CF1B2" w14:textId="01DAC073" w:rsidR="00F406D0" w:rsidRPr="00215A4E" w:rsidRDefault="00F406D0" w:rsidP="005B2272">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発電用チップに係る間伐材等由来の木質バイオマス証明</w:t>
      </w:r>
      <w:r w:rsidR="00533AD4" w:rsidRPr="00215A4E">
        <w:rPr>
          <w:rFonts w:asciiTheme="minorEastAsia" w:eastAsiaTheme="minorEastAsia" w:hAnsiTheme="minorEastAsia" w:hint="eastAsia"/>
          <w:sz w:val="22"/>
          <w:szCs w:val="22"/>
        </w:rPr>
        <w:t>書</w:t>
      </w:r>
    </w:p>
    <w:p w14:paraId="12E7A9EF"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　　　　　　　）殿</w:t>
      </w:r>
    </w:p>
    <w:p w14:paraId="5C6EEF38"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○○素材生産者事業者</w:t>
      </w:r>
    </w:p>
    <w:p w14:paraId="26DC166E"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認定番号</w:t>
      </w:r>
    </w:p>
    <w:p w14:paraId="359FB220"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下記の物件は、間伐材等由来の木質バイオマスであり、適切に分別管理されて</w:t>
      </w:r>
    </w:p>
    <w:p w14:paraId="4A8137B6"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いることを証明します。</w:t>
      </w:r>
    </w:p>
    <w:p w14:paraId="5A4322E6" w14:textId="77777777" w:rsidR="00F406D0" w:rsidRPr="00215A4E" w:rsidRDefault="00F406D0" w:rsidP="00F406D0">
      <w:pPr>
        <w:pStyle w:val="ae"/>
        <w:rPr>
          <w:rFonts w:asciiTheme="minorEastAsia" w:eastAsiaTheme="minorEastAsia" w:hAnsiTheme="minorEastAsia"/>
        </w:rPr>
      </w:pPr>
      <w:r w:rsidRPr="00215A4E">
        <w:rPr>
          <w:rFonts w:asciiTheme="minorEastAsia" w:eastAsiaTheme="minorEastAsia" w:hAnsiTheme="minorEastAsia" w:hint="eastAsia"/>
        </w:rPr>
        <w:t>記</w:t>
      </w:r>
    </w:p>
    <w:p w14:paraId="5C9EACF7" w14:textId="77777777" w:rsidR="00F406D0" w:rsidRPr="00215A4E" w:rsidRDefault="00F406D0" w:rsidP="00EF12BB">
      <w:pPr>
        <w:spacing w:line="200" w:lineRule="exact"/>
        <w:rPr>
          <w:rFonts w:asciiTheme="minorEastAsia" w:eastAsiaTheme="minorEastAsia" w:hAnsiTheme="minorEastAsia"/>
        </w:rPr>
      </w:pPr>
    </w:p>
    <w:p w14:paraId="4E5E70A6"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rPr>
        <w:t xml:space="preserve">　　</w:t>
      </w:r>
      <w:r w:rsidRPr="00215A4E">
        <w:rPr>
          <w:rFonts w:asciiTheme="minorEastAsia" w:eastAsiaTheme="minorEastAsia" w:hAnsiTheme="minorEastAsia" w:hint="eastAsia"/>
          <w:sz w:val="22"/>
          <w:szCs w:val="22"/>
        </w:rPr>
        <w:t>1.　間伐材等由来の木質バイオマスの種類（間伐材、保安林から出材された</w:t>
      </w:r>
    </w:p>
    <w:p w14:paraId="18145FE2"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木材、森林経営計画対象森林から出材された木材のいずれかを記載。間伐</w:t>
      </w:r>
    </w:p>
    <w:p w14:paraId="60AF10D4"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材に、除伐によるものを含む場合は、その旨を記載。）</w:t>
      </w:r>
    </w:p>
    <w:p w14:paraId="372589E8"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　伐採許可（届出）年月日、許可書発行者及び伐採許可番号等</w:t>
      </w:r>
    </w:p>
    <w:p w14:paraId="36284A8B" w14:textId="4BDE8D3A"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3.　物件（森林）所在地</w:t>
      </w:r>
    </w:p>
    <w:p w14:paraId="76A7457D" w14:textId="745E2410" w:rsidR="002D1043" w:rsidRPr="00215A4E" w:rsidRDefault="002D1043"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4.　伐採面積</w:t>
      </w:r>
    </w:p>
    <w:p w14:paraId="71A19713" w14:textId="713F74AE"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2D1043" w:rsidRPr="00215A4E">
        <w:rPr>
          <w:rFonts w:asciiTheme="minorEastAsia" w:eastAsiaTheme="minorEastAsia" w:hAnsiTheme="minorEastAsia" w:hint="eastAsia"/>
          <w:sz w:val="22"/>
          <w:szCs w:val="22"/>
        </w:rPr>
        <w:t>5</w:t>
      </w:r>
      <w:r w:rsidRPr="00215A4E">
        <w:rPr>
          <w:rFonts w:asciiTheme="minorEastAsia" w:eastAsiaTheme="minorEastAsia" w:hAnsiTheme="minorEastAsia" w:hint="eastAsia"/>
          <w:sz w:val="22"/>
          <w:szCs w:val="22"/>
        </w:rPr>
        <w:t>.　樹種</w:t>
      </w:r>
    </w:p>
    <w:p w14:paraId="5F2DA0B2" w14:textId="1368DCE9"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2D1043" w:rsidRPr="00215A4E">
        <w:rPr>
          <w:rFonts w:asciiTheme="minorEastAsia" w:eastAsiaTheme="minorEastAsia" w:hAnsiTheme="minorEastAsia" w:hint="eastAsia"/>
          <w:sz w:val="22"/>
          <w:szCs w:val="22"/>
        </w:rPr>
        <w:t>6</w:t>
      </w:r>
      <w:r w:rsidRPr="00215A4E">
        <w:rPr>
          <w:rFonts w:asciiTheme="minorEastAsia" w:eastAsiaTheme="minorEastAsia" w:hAnsiTheme="minorEastAsia" w:hint="eastAsia"/>
          <w:sz w:val="22"/>
          <w:szCs w:val="22"/>
        </w:rPr>
        <w:t>.　数量</w:t>
      </w:r>
    </w:p>
    <w:p w14:paraId="5D0AB1CE" w14:textId="5C330F29" w:rsidR="001B7712" w:rsidRPr="00215A4E" w:rsidRDefault="001B7712"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2D1043" w:rsidRPr="00215A4E">
        <w:rPr>
          <w:rFonts w:asciiTheme="minorEastAsia" w:eastAsiaTheme="minorEastAsia" w:hAnsiTheme="minorEastAsia" w:hint="eastAsia"/>
          <w:sz w:val="22"/>
          <w:szCs w:val="22"/>
        </w:rPr>
        <w:t>7</w:t>
      </w:r>
      <w:r w:rsidRPr="00215A4E">
        <w:rPr>
          <w:rFonts w:asciiTheme="minorEastAsia" w:eastAsiaTheme="minorEastAsia" w:hAnsiTheme="minorEastAsia" w:hint="eastAsia"/>
          <w:sz w:val="22"/>
          <w:szCs w:val="22"/>
        </w:rPr>
        <w:t xml:space="preserve">.　</w:t>
      </w:r>
      <w:bookmarkStart w:id="0" w:name="_Hlk188540381"/>
      <w:r w:rsidRPr="00215A4E">
        <w:rPr>
          <w:rFonts w:asciiTheme="minorEastAsia" w:eastAsiaTheme="minorEastAsia" w:hAnsiTheme="minorEastAsia" w:hint="eastAsia"/>
          <w:sz w:val="22"/>
          <w:szCs w:val="22"/>
        </w:rPr>
        <w:t>GHG関連情報(GHG基準適用案件への国内木質バイオマス供給の場合)</w:t>
      </w:r>
    </w:p>
    <w:p w14:paraId="503E4027" w14:textId="77777777" w:rsidR="0018695C" w:rsidRPr="00215A4E" w:rsidRDefault="001B7712" w:rsidP="00B07E37">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bookmarkStart w:id="1" w:name="_Hlk195185081"/>
      <w:r w:rsidRPr="00215A4E">
        <w:rPr>
          <w:rFonts w:asciiTheme="minorEastAsia" w:eastAsiaTheme="minorEastAsia" w:hAnsiTheme="minorEastAsia" w:hint="eastAsia"/>
          <w:sz w:val="22"/>
          <w:szCs w:val="22"/>
        </w:rPr>
        <w:t>(1)</w:t>
      </w:r>
      <w:r w:rsidR="0018695C"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原料区分</w:t>
      </w:r>
    </w:p>
    <w:p w14:paraId="0679D948" w14:textId="50493DB2" w:rsidR="006D4119" w:rsidRPr="00215A4E" w:rsidRDefault="0018695C" w:rsidP="002D1043">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1B7712" w:rsidRPr="00215A4E">
        <w:rPr>
          <w:rFonts w:asciiTheme="minorEastAsia" w:eastAsiaTheme="minorEastAsia" w:hAnsiTheme="minorEastAsia" w:hint="eastAsia"/>
          <w:sz w:val="22"/>
          <w:szCs w:val="22"/>
        </w:rPr>
        <w:t>□</w:t>
      </w:r>
      <w:r w:rsidR="006D4119" w:rsidRPr="00215A4E">
        <w:rPr>
          <w:rFonts w:asciiTheme="minorEastAsia" w:eastAsiaTheme="minorEastAsia" w:hAnsiTheme="minorEastAsia" w:hint="eastAsia"/>
          <w:sz w:val="22"/>
          <w:szCs w:val="22"/>
        </w:rPr>
        <w:t>林地残材等</w:t>
      </w:r>
      <w:r w:rsidR="002D1043" w:rsidRPr="00215A4E">
        <w:rPr>
          <w:rFonts w:asciiTheme="minorEastAsia" w:eastAsiaTheme="minorEastAsia" w:hAnsiTheme="minorEastAsia" w:hint="eastAsia"/>
          <w:sz w:val="22"/>
          <w:szCs w:val="22"/>
        </w:rPr>
        <w:t xml:space="preserve">　　</w:t>
      </w:r>
      <w:r w:rsidR="006D4119" w:rsidRPr="00215A4E">
        <w:rPr>
          <w:rFonts w:asciiTheme="minorEastAsia" w:eastAsiaTheme="minorEastAsia" w:hAnsiTheme="minorEastAsia" w:hint="eastAsia"/>
          <w:sz w:val="22"/>
          <w:szCs w:val="22"/>
        </w:rPr>
        <w:t>□その他伐採木</w:t>
      </w:r>
    </w:p>
    <w:p w14:paraId="2912D04A" w14:textId="2AA3F126" w:rsidR="001B7712" w:rsidRPr="00215A4E" w:rsidRDefault="00B07E37" w:rsidP="00A02640">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(2)</w:t>
      </w:r>
      <w:r w:rsidR="0018695C"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原料輸送区分</w:t>
      </w:r>
    </w:p>
    <w:p w14:paraId="1992B80D" w14:textId="149A748F" w:rsidR="00504DBF" w:rsidRPr="00215A4E" w:rsidRDefault="00B07E37" w:rsidP="0018695C">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トラック最大積載量</w:t>
      </w:r>
      <w:r w:rsidR="00DC6237" w:rsidRPr="00215A4E">
        <w:rPr>
          <w:rFonts w:asciiTheme="minorEastAsia" w:eastAsiaTheme="minorEastAsia" w:hAnsiTheme="minorEastAsia" w:hint="eastAsia"/>
          <w:sz w:val="22"/>
          <w:szCs w:val="22"/>
        </w:rPr>
        <w:t>：</w:t>
      </w:r>
      <w:r w:rsidR="00504DBF" w:rsidRPr="00215A4E">
        <w:rPr>
          <w:rFonts w:asciiTheme="minorEastAsia" w:eastAsiaTheme="minorEastAsia" w:hAnsiTheme="minorEastAsia" w:hint="eastAsia"/>
          <w:sz w:val="22"/>
          <w:szCs w:val="22"/>
        </w:rPr>
        <w:t>□１ｔ車以上　 □２ｔ車以上</w:t>
      </w:r>
    </w:p>
    <w:p w14:paraId="702BD2D3" w14:textId="5907C162" w:rsidR="00654E5B" w:rsidRPr="00215A4E" w:rsidRDefault="00B07E37" w:rsidP="0018695C">
      <w:pPr>
        <w:pStyle w:val="Web"/>
        <w:spacing w:before="0" w:beforeAutospacing="0" w:after="0" w:afterAutospacing="0"/>
        <w:ind w:firstLineChars="1300" w:firstLine="28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□４ｔ車以上　</w:t>
      </w:r>
      <w:r w:rsidR="00EF12BB"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 xml:space="preserve">□10ｔ車以上　</w:t>
      </w:r>
      <w:r w:rsidR="00EF12BB"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□20ｔ車以上</w:t>
      </w:r>
    </w:p>
    <w:p w14:paraId="48D95231" w14:textId="77777777" w:rsidR="0018695C" w:rsidRPr="00215A4E" w:rsidRDefault="00654E5B" w:rsidP="0018695C">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輸送距離：</w:t>
      </w:r>
      <w:r w:rsidR="00B07E37" w:rsidRPr="00215A4E">
        <w:rPr>
          <w:rFonts w:asciiTheme="minorEastAsia" w:eastAsiaTheme="minorEastAsia" w:hAnsiTheme="minorEastAsia" w:hint="eastAsia"/>
          <w:sz w:val="22"/>
          <w:szCs w:val="22"/>
        </w:rPr>
        <w:t>□10</w:t>
      </w:r>
      <w:r w:rsidR="00A02640" w:rsidRPr="00215A4E">
        <w:rPr>
          <w:rFonts w:asciiTheme="minorEastAsia" w:eastAsiaTheme="minorEastAsia" w:hAnsiTheme="minorEastAsia" w:hint="eastAsia"/>
          <w:sz w:val="22"/>
          <w:szCs w:val="22"/>
        </w:rPr>
        <w:t>㎞</w:t>
      </w:r>
      <w:r w:rsidR="00B07E37" w:rsidRPr="00215A4E">
        <w:rPr>
          <w:rFonts w:asciiTheme="minorEastAsia" w:eastAsiaTheme="minorEastAsia" w:hAnsiTheme="minorEastAsia" w:hint="eastAsia"/>
          <w:sz w:val="22"/>
          <w:szCs w:val="22"/>
        </w:rPr>
        <w:t>以下</w:t>
      </w:r>
      <w:r w:rsidR="00A02640" w:rsidRPr="00215A4E">
        <w:rPr>
          <w:rFonts w:asciiTheme="minorEastAsia" w:eastAsiaTheme="minorEastAsia" w:hAnsiTheme="minorEastAsia" w:hint="eastAsia"/>
          <w:sz w:val="22"/>
          <w:szCs w:val="22"/>
        </w:rPr>
        <w:t xml:space="preserve">  </w:t>
      </w:r>
      <w:r w:rsidR="00B07E37" w:rsidRPr="00215A4E">
        <w:rPr>
          <w:rFonts w:asciiTheme="minorEastAsia" w:eastAsiaTheme="minorEastAsia" w:hAnsiTheme="minorEastAsia" w:hint="eastAsia"/>
          <w:sz w:val="22"/>
          <w:szCs w:val="22"/>
        </w:rPr>
        <w:t>□20</w:t>
      </w:r>
      <w:r w:rsidR="00A02640" w:rsidRPr="00215A4E">
        <w:rPr>
          <w:rFonts w:asciiTheme="minorEastAsia" w:eastAsiaTheme="minorEastAsia" w:hAnsiTheme="minorEastAsia" w:hint="eastAsia"/>
          <w:sz w:val="22"/>
          <w:szCs w:val="22"/>
        </w:rPr>
        <w:t>㎞</w:t>
      </w:r>
      <w:r w:rsidR="00B07E37" w:rsidRPr="00215A4E">
        <w:rPr>
          <w:rFonts w:asciiTheme="minorEastAsia" w:eastAsiaTheme="minorEastAsia" w:hAnsiTheme="minorEastAsia" w:hint="eastAsia"/>
          <w:sz w:val="22"/>
          <w:szCs w:val="22"/>
        </w:rPr>
        <w:t>以下</w:t>
      </w:r>
      <w:r w:rsidR="00A02640" w:rsidRPr="00215A4E">
        <w:rPr>
          <w:rFonts w:asciiTheme="minorEastAsia" w:eastAsiaTheme="minorEastAsia" w:hAnsiTheme="minorEastAsia" w:hint="eastAsia"/>
          <w:sz w:val="22"/>
          <w:szCs w:val="22"/>
        </w:rPr>
        <w:t xml:space="preserve"> </w:t>
      </w:r>
      <w:r w:rsidR="00EF12BB" w:rsidRPr="00215A4E">
        <w:rPr>
          <w:rFonts w:asciiTheme="minorEastAsia" w:eastAsiaTheme="minorEastAsia" w:hAnsiTheme="minorEastAsia" w:hint="eastAsia"/>
          <w:sz w:val="22"/>
          <w:szCs w:val="22"/>
        </w:rPr>
        <w:t xml:space="preserve"> </w:t>
      </w:r>
      <w:r w:rsidR="00B07E37" w:rsidRPr="00215A4E">
        <w:rPr>
          <w:rFonts w:asciiTheme="minorEastAsia" w:eastAsiaTheme="minorEastAsia" w:hAnsiTheme="minorEastAsia" w:hint="eastAsia"/>
          <w:sz w:val="22"/>
          <w:szCs w:val="22"/>
        </w:rPr>
        <w:t>□30</w:t>
      </w:r>
      <w:r w:rsidR="00A02640" w:rsidRPr="00215A4E">
        <w:rPr>
          <w:rFonts w:asciiTheme="minorEastAsia" w:eastAsiaTheme="minorEastAsia" w:hAnsiTheme="minorEastAsia" w:hint="eastAsia"/>
          <w:sz w:val="22"/>
          <w:szCs w:val="22"/>
        </w:rPr>
        <w:t>㎞</w:t>
      </w:r>
      <w:r w:rsidR="00B07E37" w:rsidRPr="00215A4E">
        <w:rPr>
          <w:rFonts w:asciiTheme="minorEastAsia" w:eastAsiaTheme="minorEastAsia" w:hAnsiTheme="minorEastAsia" w:hint="eastAsia"/>
          <w:sz w:val="22"/>
          <w:szCs w:val="22"/>
        </w:rPr>
        <w:t>以下　□40</w:t>
      </w:r>
      <w:r w:rsidR="00A02640" w:rsidRPr="00215A4E">
        <w:rPr>
          <w:rFonts w:asciiTheme="minorEastAsia" w:eastAsiaTheme="minorEastAsia" w:hAnsiTheme="minorEastAsia" w:hint="eastAsia"/>
          <w:sz w:val="22"/>
          <w:szCs w:val="22"/>
        </w:rPr>
        <w:t>㎞</w:t>
      </w:r>
      <w:r w:rsidR="00B07E37" w:rsidRPr="00215A4E">
        <w:rPr>
          <w:rFonts w:asciiTheme="minorEastAsia" w:eastAsiaTheme="minorEastAsia" w:hAnsiTheme="minorEastAsia" w:hint="eastAsia"/>
          <w:sz w:val="22"/>
          <w:szCs w:val="22"/>
        </w:rPr>
        <w:t xml:space="preserve">以下 </w:t>
      </w:r>
      <w:r w:rsidR="00A02640" w:rsidRPr="00215A4E">
        <w:rPr>
          <w:rFonts w:asciiTheme="minorEastAsia" w:eastAsiaTheme="minorEastAsia" w:hAnsiTheme="minorEastAsia" w:hint="eastAsia"/>
          <w:sz w:val="22"/>
          <w:szCs w:val="22"/>
        </w:rPr>
        <w:t xml:space="preserve"> </w:t>
      </w:r>
      <w:r w:rsidR="00B07E37" w:rsidRPr="00215A4E">
        <w:rPr>
          <w:rFonts w:asciiTheme="minorEastAsia" w:eastAsiaTheme="minorEastAsia" w:hAnsiTheme="minorEastAsia" w:hint="eastAsia"/>
          <w:sz w:val="22"/>
          <w:szCs w:val="22"/>
        </w:rPr>
        <w:t>□5</w:t>
      </w:r>
      <w:r w:rsidR="00A02640" w:rsidRPr="00215A4E">
        <w:rPr>
          <w:rFonts w:asciiTheme="minorEastAsia" w:eastAsiaTheme="minorEastAsia" w:hAnsiTheme="minorEastAsia" w:hint="eastAsia"/>
          <w:sz w:val="22"/>
          <w:szCs w:val="22"/>
        </w:rPr>
        <w:t>0㎞</w:t>
      </w:r>
      <w:r w:rsidR="00B07E37" w:rsidRPr="00215A4E">
        <w:rPr>
          <w:rFonts w:asciiTheme="minorEastAsia" w:eastAsiaTheme="minorEastAsia" w:hAnsiTheme="minorEastAsia" w:hint="eastAsia"/>
          <w:sz w:val="22"/>
          <w:szCs w:val="22"/>
        </w:rPr>
        <w:t>以下</w:t>
      </w:r>
    </w:p>
    <w:p w14:paraId="0FEBA71D" w14:textId="42937842" w:rsidR="00B07E37" w:rsidRPr="00215A4E" w:rsidRDefault="00B07E37" w:rsidP="0018695C">
      <w:pPr>
        <w:pStyle w:val="Web"/>
        <w:spacing w:before="0" w:beforeAutospacing="0" w:after="0" w:afterAutospacing="0"/>
        <w:ind w:firstLineChars="800" w:firstLine="17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□100</w:t>
      </w:r>
      <w:r w:rsidR="00A02640" w:rsidRPr="00215A4E">
        <w:rPr>
          <w:rFonts w:asciiTheme="minorEastAsia" w:eastAsiaTheme="minorEastAsia" w:hAnsiTheme="minorEastAsia" w:hint="eastAsia"/>
          <w:sz w:val="22"/>
          <w:szCs w:val="22"/>
        </w:rPr>
        <w:t>㎞</w:t>
      </w:r>
      <w:r w:rsidRPr="00215A4E">
        <w:rPr>
          <w:rFonts w:asciiTheme="minorEastAsia" w:eastAsiaTheme="minorEastAsia" w:hAnsiTheme="minorEastAsia" w:hint="eastAsia"/>
          <w:sz w:val="22"/>
          <w:szCs w:val="22"/>
        </w:rPr>
        <w:t>以下</w:t>
      </w:r>
      <w:r w:rsidR="00A02640"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□150</w:t>
      </w:r>
      <w:r w:rsidR="00A02640" w:rsidRPr="00215A4E">
        <w:rPr>
          <w:rFonts w:asciiTheme="minorEastAsia" w:eastAsiaTheme="minorEastAsia" w:hAnsiTheme="minorEastAsia" w:hint="eastAsia"/>
          <w:sz w:val="22"/>
          <w:szCs w:val="22"/>
        </w:rPr>
        <w:t>㎞</w:t>
      </w:r>
      <w:r w:rsidRPr="00215A4E">
        <w:rPr>
          <w:rFonts w:asciiTheme="minorEastAsia" w:eastAsiaTheme="minorEastAsia" w:hAnsiTheme="minorEastAsia" w:hint="eastAsia"/>
          <w:sz w:val="22"/>
          <w:szCs w:val="22"/>
        </w:rPr>
        <w:t>以下</w:t>
      </w:r>
      <w:r w:rsidR="00A02640"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□200</w:t>
      </w:r>
      <w:r w:rsidR="00A02640" w:rsidRPr="00215A4E">
        <w:rPr>
          <w:rFonts w:asciiTheme="minorEastAsia" w:eastAsiaTheme="minorEastAsia" w:hAnsiTheme="minorEastAsia" w:hint="eastAsia"/>
          <w:sz w:val="22"/>
          <w:szCs w:val="22"/>
        </w:rPr>
        <w:t>㎞</w:t>
      </w:r>
      <w:r w:rsidRPr="00215A4E">
        <w:rPr>
          <w:rFonts w:asciiTheme="minorEastAsia" w:eastAsiaTheme="minorEastAsia" w:hAnsiTheme="minorEastAsia" w:hint="eastAsia"/>
          <w:sz w:val="22"/>
          <w:szCs w:val="22"/>
        </w:rPr>
        <w:t>以下</w:t>
      </w:r>
      <w:r w:rsidR="00A02640"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□300</w:t>
      </w:r>
      <w:r w:rsidR="00A02640" w:rsidRPr="00215A4E">
        <w:rPr>
          <w:rFonts w:asciiTheme="minorEastAsia" w:eastAsiaTheme="minorEastAsia" w:hAnsiTheme="minorEastAsia" w:hint="eastAsia"/>
          <w:sz w:val="22"/>
          <w:szCs w:val="22"/>
        </w:rPr>
        <w:t>㎞</w:t>
      </w:r>
      <w:r w:rsidRPr="00215A4E">
        <w:rPr>
          <w:rFonts w:asciiTheme="minorEastAsia" w:eastAsiaTheme="minorEastAsia" w:hAnsiTheme="minorEastAsia" w:hint="eastAsia"/>
          <w:sz w:val="22"/>
          <w:szCs w:val="22"/>
        </w:rPr>
        <w:t>以下</w:t>
      </w:r>
    </w:p>
    <w:bookmarkEnd w:id="0"/>
    <w:bookmarkEnd w:id="1"/>
    <w:p w14:paraId="18EDB8BB" w14:textId="77777777" w:rsidR="00A02640" w:rsidRPr="00215A4E" w:rsidRDefault="00A02640" w:rsidP="00AB03E9">
      <w:pPr>
        <w:pStyle w:val="a3"/>
        <w:spacing w:line="120" w:lineRule="exact"/>
        <w:jc w:val="both"/>
        <w:rPr>
          <w:rFonts w:asciiTheme="minorEastAsia" w:eastAsiaTheme="minorEastAsia" w:hAnsiTheme="minorEastAsia"/>
        </w:rPr>
      </w:pPr>
    </w:p>
    <w:p w14:paraId="39A49329" w14:textId="506884D7" w:rsidR="00DC618A" w:rsidRPr="00215A4E" w:rsidRDefault="000735CE" w:rsidP="000735CE">
      <w:pPr>
        <w:pStyle w:val="a3"/>
        <w:ind w:firstLineChars="100" w:firstLine="200"/>
        <w:jc w:val="both"/>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 xml:space="preserve">※　</w:t>
      </w:r>
      <w:r w:rsidR="00F406D0" w:rsidRPr="00215A4E">
        <w:rPr>
          <w:rFonts w:asciiTheme="minorEastAsia" w:eastAsiaTheme="minorEastAsia" w:hAnsiTheme="minorEastAsia" w:hint="eastAsia"/>
          <w:sz w:val="20"/>
          <w:szCs w:val="20"/>
        </w:rPr>
        <w:t>伐採及び伐採後の造林届</w:t>
      </w:r>
      <w:r w:rsidR="00753062" w:rsidRPr="00215A4E">
        <w:rPr>
          <w:rFonts w:asciiTheme="minorEastAsia" w:eastAsiaTheme="minorEastAsia" w:hAnsiTheme="minorEastAsia" w:hint="eastAsia"/>
          <w:sz w:val="20"/>
          <w:szCs w:val="20"/>
        </w:rPr>
        <w:t>出</w:t>
      </w:r>
      <w:r w:rsidR="00F406D0" w:rsidRPr="00215A4E">
        <w:rPr>
          <w:rFonts w:asciiTheme="minorEastAsia" w:eastAsiaTheme="minorEastAsia" w:hAnsiTheme="minorEastAsia" w:hint="eastAsia"/>
          <w:sz w:val="20"/>
          <w:szCs w:val="20"/>
        </w:rPr>
        <w:t>書、保安林伐採許可の関連書類の写しを添付</w:t>
      </w:r>
      <w:r w:rsidR="003D2F93" w:rsidRPr="00215A4E">
        <w:rPr>
          <w:rFonts w:asciiTheme="minorEastAsia" w:eastAsiaTheme="minorEastAsia" w:hAnsiTheme="minorEastAsia" w:hint="eastAsia"/>
          <w:sz w:val="20"/>
          <w:szCs w:val="20"/>
        </w:rPr>
        <w:t>。</w:t>
      </w:r>
    </w:p>
    <w:p w14:paraId="07F574B5" w14:textId="71AC9925" w:rsidR="0018695C" w:rsidRPr="00215A4E" w:rsidRDefault="00F406D0" w:rsidP="000735CE">
      <w:pPr>
        <w:pStyle w:val="a3"/>
        <w:ind w:leftChars="200" w:left="480" w:firstLineChars="100" w:firstLine="200"/>
        <w:jc w:val="both"/>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また、森林経営計画対象森林から出材された木質バイオマスについては、伐採及び伐採後の造林届</w:t>
      </w:r>
      <w:r w:rsidR="00753062" w:rsidRPr="00215A4E">
        <w:rPr>
          <w:rFonts w:asciiTheme="minorEastAsia" w:eastAsiaTheme="minorEastAsia" w:hAnsiTheme="minorEastAsia" w:hint="eastAsia"/>
          <w:sz w:val="20"/>
          <w:szCs w:val="20"/>
        </w:rPr>
        <w:t>出</w:t>
      </w:r>
      <w:r w:rsidRPr="00215A4E">
        <w:rPr>
          <w:rFonts w:asciiTheme="minorEastAsia" w:eastAsiaTheme="minorEastAsia" w:hAnsiTheme="minorEastAsia" w:hint="eastAsia"/>
          <w:sz w:val="20"/>
          <w:szCs w:val="20"/>
        </w:rPr>
        <w:t>書、保安林伐採許可の通知等に代わり、森林経営計画の認定に係る情報を記載するとともに認定書の写しを添付。</w:t>
      </w:r>
    </w:p>
    <w:p w14:paraId="40D31AFD" w14:textId="5F101B55" w:rsidR="00815D8E" w:rsidRPr="00215A4E" w:rsidRDefault="00F406D0" w:rsidP="00504DBF">
      <w:pPr>
        <w:pStyle w:val="a3"/>
        <w:ind w:leftChars="200" w:left="480" w:firstLineChars="100" w:firstLine="200"/>
        <w:jc w:val="both"/>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ただし、林野庁作成の「発電利用に供する</w:t>
      </w:r>
      <w:r w:rsidR="005B2272" w:rsidRPr="00215A4E">
        <w:rPr>
          <w:rFonts w:asciiTheme="minorEastAsia" w:eastAsiaTheme="minorEastAsia" w:hAnsiTheme="minorEastAsia" w:hint="eastAsia"/>
          <w:sz w:val="20"/>
          <w:szCs w:val="20"/>
        </w:rPr>
        <w:t>木質バイオマスの証明のためのガイドライン(平成24年6月)」２（１）①の除伐により生じた木質バイオマスにあっては、地方公共団体が独自に行う証明制度等に基づいた証明書（所有者名、住所、樹種、法規制がなく適切に伐採した場合はその旨等を記述）を添付。</w:t>
      </w:r>
    </w:p>
    <w:p w14:paraId="6753D1C8" w14:textId="48746019" w:rsidR="00815D8E" w:rsidRPr="00215A4E" w:rsidRDefault="00815D8E" w:rsidP="00815D8E">
      <w:pPr>
        <w:ind w:leftChars="100" w:left="440" w:hangingChars="100" w:hanging="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注　本様式の証明書の作成に代え、伐採及び伐採後の造林届出書、保安林伐採許可の通知等の写しに必要情報を追加記載することで証明書とすることも可能。</w:t>
      </w:r>
    </w:p>
    <w:p w14:paraId="48748ABA" w14:textId="28888E18" w:rsidR="0018695C" w:rsidRPr="00215A4E" w:rsidRDefault="0018695C" w:rsidP="00815D8E">
      <w:pPr>
        <w:ind w:leftChars="100" w:left="440" w:hangingChars="100" w:hanging="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 xml:space="preserve">　　GHG関連情報の(1)原料区分のうち「その他伐採木」は、伐採林齢20年生以下の主伐の場合に使用することに留意。</w:t>
      </w:r>
    </w:p>
    <w:p w14:paraId="3DDF1AC8" w14:textId="61C0A42A" w:rsidR="00E8765B" w:rsidRPr="00215A4E" w:rsidRDefault="00E8765B" w:rsidP="00645235">
      <w:pPr>
        <w:rPr>
          <w:rFonts w:asciiTheme="minorEastAsia" w:eastAsiaTheme="minorEastAsia" w:hAnsiTheme="minorEastAsia"/>
          <w:spacing w:val="-8"/>
        </w:rPr>
      </w:pPr>
      <w:r w:rsidRPr="00215A4E">
        <w:rPr>
          <w:rFonts w:asciiTheme="minorEastAsia" w:eastAsiaTheme="minorEastAsia" w:hAnsiTheme="minorEastAsia" w:hint="eastAsia"/>
          <w:spacing w:val="-8"/>
        </w:rPr>
        <w:lastRenderedPageBreak/>
        <w:t>別記９</w:t>
      </w:r>
      <w:r w:rsidR="00D238D4" w:rsidRPr="00215A4E">
        <w:rPr>
          <w:rFonts w:asciiTheme="minorEastAsia" w:eastAsiaTheme="minorEastAsia" w:hAnsiTheme="minorEastAsia" w:hint="eastAsia"/>
          <w:spacing w:val="-8"/>
        </w:rPr>
        <w:t>－</w:t>
      </w:r>
      <w:r w:rsidR="00FB63D2" w:rsidRPr="00215A4E">
        <w:rPr>
          <w:rFonts w:asciiTheme="minorEastAsia" w:eastAsiaTheme="minorEastAsia" w:hAnsiTheme="minorEastAsia" w:hint="eastAsia"/>
          <w:spacing w:val="-8"/>
        </w:rPr>
        <w:t>ア</w:t>
      </w:r>
      <w:r w:rsidR="00815D8E" w:rsidRPr="00215A4E">
        <w:rPr>
          <w:rFonts w:asciiTheme="minorEastAsia" w:eastAsiaTheme="minorEastAsia" w:hAnsiTheme="minorEastAsia" w:hint="eastAsia"/>
          <w:spacing w:val="-8"/>
        </w:rPr>
        <w:t xml:space="preserve">　</w:t>
      </w:r>
      <w:r w:rsidRPr="00215A4E">
        <w:rPr>
          <w:rFonts w:asciiTheme="minorEastAsia" w:eastAsiaTheme="minorEastAsia" w:hAnsiTheme="minorEastAsia" w:hint="eastAsia"/>
          <w:spacing w:val="-8"/>
        </w:rPr>
        <w:t>伐木段階における間伐材等由来の木質バイオマスの証明書の記載事例</w:t>
      </w:r>
    </w:p>
    <w:p w14:paraId="2BC2DAE6" w14:textId="6014302E" w:rsidR="00E72784" w:rsidRPr="00215A4E" w:rsidRDefault="00F406D0" w:rsidP="00E8765B">
      <w:pPr>
        <w:ind w:firstLineChars="100" w:firstLine="240"/>
        <w:rPr>
          <w:rFonts w:asciiTheme="minorEastAsia" w:eastAsiaTheme="minorEastAsia" w:hAnsiTheme="minorEastAsia"/>
        </w:rPr>
      </w:pPr>
      <w:r w:rsidRPr="00215A4E">
        <w:rPr>
          <w:rFonts w:asciiTheme="minorEastAsia" w:eastAsiaTheme="minorEastAsia" w:hAnsiTheme="minorEastAsia" w:hint="eastAsia"/>
        </w:rPr>
        <w:t>例２　国有林からの出材の場合</w:t>
      </w:r>
    </w:p>
    <w:p w14:paraId="2C1379A8" w14:textId="0BE1CC57" w:rsidR="00F406D0" w:rsidRPr="00215A4E" w:rsidRDefault="00E72784" w:rsidP="00F406D0">
      <w:pPr>
        <w:rPr>
          <w:rFonts w:asciiTheme="minorEastAsia" w:eastAsiaTheme="minorEastAsia" w:hAnsiTheme="minorEastAsia"/>
          <w:sz w:val="22"/>
          <w:szCs w:val="22"/>
        </w:rPr>
      </w:pPr>
      <w:r w:rsidRPr="00215A4E">
        <w:rPr>
          <w:rFonts w:asciiTheme="minorEastAsia" w:eastAsiaTheme="minorEastAsia" w:hAnsiTheme="minorEastAsia"/>
          <w:noProof/>
          <w:sz w:val="22"/>
          <w:szCs w:val="22"/>
        </w:rPr>
        <mc:AlternateContent>
          <mc:Choice Requires="wps">
            <w:drawing>
              <wp:anchor distT="0" distB="0" distL="114300" distR="114300" simplePos="0" relativeHeight="251661312" behindDoc="0" locked="0" layoutInCell="1" allowOverlap="1" wp14:anchorId="75364E47" wp14:editId="1A44B8A8">
                <wp:simplePos x="0" y="0"/>
                <wp:positionH relativeFrom="column">
                  <wp:posOffset>43815</wp:posOffset>
                </wp:positionH>
                <wp:positionV relativeFrom="paragraph">
                  <wp:posOffset>24765</wp:posOffset>
                </wp:positionV>
                <wp:extent cx="5454650" cy="7486650"/>
                <wp:effectExtent l="0" t="0" r="12700" b="2857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0" cy="74866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C6EB0" id="Rectangle 4" o:spid="_x0000_s1026" style="position:absolute;margin-left:3.45pt;margin-top:1.95pt;width:429.5pt;height:5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" filled="f">
                <v:textbox inset="5.85pt,.7pt,5.85pt,.7pt"/>
              </v:rect>
            </w:pict>
          </mc:Fallback>
        </mc:AlternateContent>
      </w:r>
      <w:r w:rsidR="00F406D0" w:rsidRPr="00215A4E">
        <w:rPr>
          <w:rFonts w:asciiTheme="minorEastAsia" w:eastAsiaTheme="minorEastAsia" w:hAnsiTheme="minorEastAsia" w:hint="eastAsia"/>
          <w:sz w:val="22"/>
          <w:szCs w:val="22"/>
        </w:rPr>
        <w:t xml:space="preserve">　　　　　　　　　　　　　　　　　　　　　　　　　　　番号</w:t>
      </w:r>
    </w:p>
    <w:p w14:paraId="022EFD73" w14:textId="77777777" w:rsidR="00F406D0" w:rsidRPr="00215A4E" w:rsidRDefault="003D2F93"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令和</w:t>
      </w:r>
      <w:r w:rsidR="00F406D0" w:rsidRPr="00215A4E">
        <w:rPr>
          <w:rFonts w:asciiTheme="minorEastAsia" w:eastAsiaTheme="minorEastAsia" w:hAnsiTheme="minorEastAsia" w:hint="eastAsia"/>
          <w:sz w:val="22"/>
          <w:szCs w:val="22"/>
        </w:rPr>
        <w:t xml:space="preserve">　　年　　月　　日</w:t>
      </w:r>
    </w:p>
    <w:p w14:paraId="5FBDC8F7" w14:textId="77777777" w:rsidR="00F406D0" w:rsidRPr="00215A4E" w:rsidRDefault="00F406D0" w:rsidP="00F406D0">
      <w:pPr>
        <w:rPr>
          <w:rFonts w:asciiTheme="minorEastAsia" w:eastAsiaTheme="minorEastAsia" w:hAnsiTheme="minorEastAsia"/>
          <w:sz w:val="22"/>
          <w:szCs w:val="22"/>
        </w:rPr>
      </w:pPr>
    </w:p>
    <w:p w14:paraId="0ED3A1AC" w14:textId="73AC12C7" w:rsidR="00F406D0" w:rsidRPr="00215A4E" w:rsidRDefault="00F406D0" w:rsidP="00F406D0">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発電用チップに係る間伐材等由来の木質バイオマス証明</w:t>
      </w:r>
      <w:r w:rsidR="00533AD4" w:rsidRPr="00215A4E">
        <w:rPr>
          <w:rFonts w:asciiTheme="minorEastAsia" w:eastAsiaTheme="minorEastAsia" w:hAnsiTheme="minorEastAsia" w:hint="eastAsia"/>
          <w:sz w:val="22"/>
          <w:szCs w:val="22"/>
        </w:rPr>
        <w:t>書</w:t>
      </w:r>
    </w:p>
    <w:p w14:paraId="524C3E20" w14:textId="77777777" w:rsidR="00E72784" w:rsidRPr="00215A4E" w:rsidRDefault="00E72784" w:rsidP="00E72784">
      <w:pPr>
        <w:rPr>
          <w:rFonts w:asciiTheme="minorEastAsia" w:eastAsiaTheme="minorEastAsia" w:hAnsiTheme="minorEastAsia"/>
          <w:sz w:val="22"/>
          <w:szCs w:val="22"/>
        </w:rPr>
      </w:pPr>
    </w:p>
    <w:p w14:paraId="320ACBCE"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　　　　　　　）殿</w:t>
      </w:r>
    </w:p>
    <w:p w14:paraId="63395FEC"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○○素材生産者事業者</w:t>
      </w:r>
    </w:p>
    <w:p w14:paraId="2B21C284"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認定番号</w:t>
      </w:r>
    </w:p>
    <w:p w14:paraId="49301D5E" w14:textId="77777777" w:rsidR="00F406D0" w:rsidRPr="00215A4E" w:rsidRDefault="00F406D0" w:rsidP="00F406D0">
      <w:pPr>
        <w:jc w:val="left"/>
        <w:rPr>
          <w:rFonts w:asciiTheme="minorEastAsia" w:eastAsiaTheme="minorEastAsia" w:hAnsiTheme="minorEastAsia"/>
          <w:sz w:val="22"/>
          <w:szCs w:val="22"/>
        </w:rPr>
      </w:pPr>
    </w:p>
    <w:p w14:paraId="55E369B3"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下記の物件は、間伐材等由来の木質バイオマスであることを証明します。</w:t>
      </w:r>
    </w:p>
    <w:p w14:paraId="105AEDF8" w14:textId="77777777" w:rsidR="00F406D0" w:rsidRPr="00215A4E" w:rsidRDefault="00F406D0" w:rsidP="00F406D0">
      <w:pPr>
        <w:jc w:val="left"/>
        <w:rPr>
          <w:rFonts w:asciiTheme="minorEastAsia" w:eastAsiaTheme="minorEastAsia" w:hAnsiTheme="minorEastAsia"/>
          <w:sz w:val="22"/>
          <w:szCs w:val="22"/>
        </w:rPr>
      </w:pPr>
    </w:p>
    <w:p w14:paraId="0B67F2D4" w14:textId="77777777" w:rsidR="00F406D0" w:rsidRPr="00215A4E" w:rsidRDefault="00F406D0" w:rsidP="00F406D0">
      <w:pPr>
        <w:pStyle w:val="ae"/>
        <w:rPr>
          <w:rFonts w:asciiTheme="minorEastAsia" w:eastAsiaTheme="minorEastAsia" w:hAnsiTheme="minorEastAsia"/>
        </w:rPr>
      </w:pPr>
      <w:r w:rsidRPr="00215A4E">
        <w:rPr>
          <w:rFonts w:asciiTheme="minorEastAsia" w:eastAsiaTheme="minorEastAsia" w:hAnsiTheme="minorEastAsia" w:hint="eastAsia"/>
        </w:rPr>
        <w:t>記</w:t>
      </w:r>
    </w:p>
    <w:p w14:paraId="2DDB572E" w14:textId="77777777" w:rsidR="00F406D0" w:rsidRPr="00215A4E" w:rsidRDefault="00F406D0" w:rsidP="00F406D0">
      <w:pPr>
        <w:rPr>
          <w:rFonts w:asciiTheme="minorEastAsia" w:eastAsiaTheme="minorEastAsia" w:hAnsiTheme="minorEastAsia"/>
        </w:rPr>
      </w:pPr>
    </w:p>
    <w:p w14:paraId="52AC40F9"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rPr>
        <w:t xml:space="preserve">　　</w:t>
      </w:r>
      <w:r w:rsidRPr="00215A4E">
        <w:rPr>
          <w:rFonts w:asciiTheme="minorEastAsia" w:eastAsiaTheme="minorEastAsia" w:hAnsiTheme="minorEastAsia" w:hint="eastAsia"/>
          <w:sz w:val="22"/>
          <w:szCs w:val="22"/>
        </w:rPr>
        <w:t>1.　出材元の森林管理署名</w:t>
      </w:r>
    </w:p>
    <w:p w14:paraId="35457250"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　物件（森林）所在地（林班名など）</w:t>
      </w:r>
    </w:p>
    <w:p w14:paraId="7B8CB494" w14:textId="7847AAC9" w:rsidR="002D1043" w:rsidRPr="00215A4E" w:rsidRDefault="002D1043"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3.　伐採面積</w:t>
      </w:r>
    </w:p>
    <w:p w14:paraId="4AF160D9" w14:textId="0F65165A"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2D1043" w:rsidRPr="00215A4E">
        <w:rPr>
          <w:rFonts w:asciiTheme="minorEastAsia" w:eastAsiaTheme="minorEastAsia" w:hAnsiTheme="minorEastAsia" w:hint="eastAsia"/>
          <w:sz w:val="22"/>
          <w:szCs w:val="22"/>
        </w:rPr>
        <w:t>4</w:t>
      </w:r>
      <w:r w:rsidRPr="00215A4E">
        <w:rPr>
          <w:rFonts w:asciiTheme="minorEastAsia" w:eastAsiaTheme="minorEastAsia" w:hAnsiTheme="minorEastAsia" w:hint="eastAsia"/>
          <w:sz w:val="22"/>
          <w:szCs w:val="22"/>
        </w:rPr>
        <w:t>.　樹種</w:t>
      </w:r>
    </w:p>
    <w:p w14:paraId="291D34C8" w14:textId="7BBCF856"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2D1043" w:rsidRPr="00215A4E">
        <w:rPr>
          <w:rFonts w:asciiTheme="minorEastAsia" w:eastAsiaTheme="minorEastAsia" w:hAnsiTheme="minorEastAsia" w:hint="eastAsia"/>
          <w:sz w:val="22"/>
          <w:szCs w:val="22"/>
        </w:rPr>
        <w:t>5</w:t>
      </w:r>
      <w:r w:rsidRPr="00215A4E">
        <w:rPr>
          <w:rFonts w:asciiTheme="minorEastAsia" w:eastAsiaTheme="minorEastAsia" w:hAnsiTheme="minorEastAsia" w:hint="eastAsia"/>
          <w:sz w:val="22"/>
          <w:szCs w:val="22"/>
        </w:rPr>
        <w:t>.　数量</w:t>
      </w:r>
    </w:p>
    <w:p w14:paraId="26EE6386" w14:textId="7F96C02C" w:rsidR="00645235" w:rsidRPr="00215A4E" w:rsidRDefault="00645235" w:rsidP="00645235">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2D1043" w:rsidRPr="00215A4E">
        <w:rPr>
          <w:rFonts w:asciiTheme="minorEastAsia" w:eastAsiaTheme="minorEastAsia" w:hAnsiTheme="minorEastAsia" w:hint="eastAsia"/>
          <w:sz w:val="22"/>
          <w:szCs w:val="22"/>
        </w:rPr>
        <w:t>6</w:t>
      </w:r>
      <w:r w:rsidR="0068368A"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GHG関連情報(GHG基準適用案件への国内木質バイオマス供給の場合)</w:t>
      </w:r>
    </w:p>
    <w:p w14:paraId="1C23747C" w14:textId="77777777" w:rsidR="000735CE" w:rsidRPr="00215A4E" w:rsidRDefault="000735CE" w:rsidP="000735CE">
      <w:pPr>
        <w:pStyle w:val="a3"/>
        <w:ind w:firstLineChars="200" w:firstLine="440"/>
        <w:jc w:val="both"/>
        <w:rPr>
          <w:rFonts w:asciiTheme="minorEastAsia" w:eastAsiaTheme="minorEastAsia" w:hAnsiTheme="minorEastAsia"/>
          <w:sz w:val="22"/>
          <w:szCs w:val="22"/>
        </w:rPr>
      </w:pPr>
      <w:bookmarkStart w:id="2" w:name="_Hlk195185637"/>
      <w:r w:rsidRPr="00215A4E">
        <w:rPr>
          <w:rFonts w:asciiTheme="minorEastAsia" w:eastAsiaTheme="minorEastAsia" w:hAnsiTheme="minorEastAsia" w:hint="eastAsia"/>
          <w:sz w:val="22"/>
          <w:szCs w:val="22"/>
        </w:rPr>
        <w:t>(1) 原料区分</w:t>
      </w:r>
    </w:p>
    <w:p w14:paraId="1738730B" w14:textId="77777777" w:rsidR="000735CE" w:rsidRPr="00215A4E" w:rsidRDefault="000735CE" w:rsidP="000735CE">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□林地残材等</w:t>
      </w:r>
    </w:p>
    <w:p w14:paraId="6BA23719" w14:textId="77777777" w:rsidR="000735CE" w:rsidRPr="00215A4E" w:rsidRDefault="000735CE" w:rsidP="000735CE">
      <w:pPr>
        <w:pStyle w:val="a3"/>
        <w:ind w:firstLineChars="400" w:firstLine="88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□その他伐採木</w:t>
      </w:r>
    </w:p>
    <w:p w14:paraId="198AC05A" w14:textId="77777777" w:rsidR="000735CE" w:rsidRPr="00215A4E" w:rsidRDefault="000735CE" w:rsidP="000735CE">
      <w:pPr>
        <w:pStyle w:val="a3"/>
        <w:jc w:val="both"/>
        <w:rPr>
          <w:rFonts w:asciiTheme="minorEastAsia" w:eastAsiaTheme="minorEastAsia" w:hAnsiTheme="minorEastAsia"/>
          <w:sz w:val="22"/>
          <w:szCs w:val="22"/>
        </w:rPr>
      </w:pPr>
    </w:p>
    <w:p w14:paraId="4928AC92" w14:textId="77777777" w:rsidR="000735CE" w:rsidRPr="00215A4E" w:rsidRDefault="000735CE" w:rsidP="000735CE">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(2) 原料輸送区分</w:t>
      </w:r>
    </w:p>
    <w:p w14:paraId="38714BDC" w14:textId="77777777" w:rsidR="000735CE" w:rsidRPr="00215A4E" w:rsidRDefault="000735CE" w:rsidP="000735CE">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トラック最大積載量：□１ｔ車以上　 □２ｔ車以上</w:t>
      </w:r>
    </w:p>
    <w:p w14:paraId="6D780332" w14:textId="77777777" w:rsidR="000735CE" w:rsidRPr="00215A4E" w:rsidRDefault="000735CE" w:rsidP="000735CE">
      <w:pPr>
        <w:pStyle w:val="Web"/>
        <w:spacing w:before="0" w:beforeAutospacing="0" w:after="0" w:afterAutospacing="0"/>
        <w:ind w:firstLineChars="1300" w:firstLine="28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□４ｔ車以上　 □10ｔ車以上　 □20ｔ車以上</w:t>
      </w:r>
    </w:p>
    <w:p w14:paraId="15842CDB" w14:textId="77777777" w:rsidR="000735CE" w:rsidRPr="00215A4E" w:rsidRDefault="000735CE" w:rsidP="000735CE">
      <w:pPr>
        <w:pStyle w:val="Web"/>
        <w:spacing w:before="0" w:beforeAutospacing="0" w:after="0" w:afterAutospacing="0"/>
        <w:rPr>
          <w:rFonts w:asciiTheme="minorEastAsia" w:eastAsiaTheme="minorEastAsia" w:hAnsiTheme="minorEastAsia"/>
          <w:sz w:val="22"/>
          <w:szCs w:val="22"/>
        </w:rPr>
      </w:pPr>
    </w:p>
    <w:p w14:paraId="301F91EC" w14:textId="77777777" w:rsidR="000735CE" w:rsidRPr="00215A4E" w:rsidRDefault="000735CE" w:rsidP="000735CE">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輸送距離：□10㎞以下  □20㎞以下  □30㎞以下　□40㎞以下  □50㎞以下</w:t>
      </w:r>
    </w:p>
    <w:p w14:paraId="462DCED8" w14:textId="77777777" w:rsidR="000735CE" w:rsidRPr="00215A4E" w:rsidRDefault="000735CE" w:rsidP="000735CE">
      <w:pPr>
        <w:pStyle w:val="Web"/>
        <w:spacing w:before="0" w:beforeAutospacing="0" w:after="0" w:afterAutospacing="0"/>
        <w:ind w:firstLineChars="800" w:firstLine="17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□100㎞以下  □150㎞以下  □200㎞以下  □300㎞以下</w:t>
      </w:r>
    </w:p>
    <w:bookmarkEnd w:id="2"/>
    <w:p w14:paraId="0D93564D" w14:textId="77777777" w:rsidR="000735CE" w:rsidRPr="00215A4E" w:rsidRDefault="000735CE" w:rsidP="000735CE">
      <w:pPr>
        <w:pStyle w:val="Web"/>
        <w:spacing w:before="0" w:beforeAutospacing="0" w:after="0" w:afterAutospacing="0"/>
        <w:rPr>
          <w:rFonts w:asciiTheme="minorEastAsia" w:eastAsiaTheme="minorEastAsia" w:hAnsiTheme="minorEastAsia"/>
          <w:sz w:val="22"/>
          <w:szCs w:val="22"/>
        </w:rPr>
      </w:pPr>
    </w:p>
    <w:p w14:paraId="28A1D45C" w14:textId="77777777" w:rsidR="000735CE" w:rsidRPr="00215A4E" w:rsidRDefault="000735CE" w:rsidP="000735CE">
      <w:pPr>
        <w:pStyle w:val="Web"/>
        <w:spacing w:before="0" w:beforeAutospacing="0" w:after="0" w:afterAutospacing="0"/>
        <w:rPr>
          <w:rFonts w:asciiTheme="minorEastAsia" w:eastAsiaTheme="minorEastAsia" w:hAnsiTheme="minorEastAsia"/>
          <w:sz w:val="22"/>
          <w:szCs w:val="22"/>
        </w:rPr>
      </w:pPr>
    </w:p>
    <w:p w14:paraId="544552FE" w14:textId="04DCD923" w:rsidR="00645235" w:rsidRPr="00215A4E" w:rsidRDefault="00645235" w:rsidP="000735CE">
      <w:pPr>
        <w:pStyle w:val="a3"/>
        <w:ind w:firstLineChars="100" w:firstLine="200"/>
        <w:jc w:val="both"/>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w:t>
      </w:r>
      <w:r w:rsidR="000735CE" w:rsidRPr="00215A4E">
        <w:rPr>
          <w:rFonts w:asciiTheme="minorEastAsia" w:eastAsiaTheme="minorEastAsia" w:hAnsiTheme="minorEastAsia" w:hint="eastAsia"/>
          <w:sz w:val="20"/>
          <w:szCs w:val="20"/>
        </w:rPr>
        <w:t xml:space="preserve">　</w:t>
      </w:r>
      <w:r w:rsidRPr="00215A4E">
        <w:rPr>
          <w:rFonts w:asciiTheme="minorEastAsia" w:eastAsiaTheme="minorEastAsia" w:hAnsiTheme="minorEastAsia" w:hint="eastAsia"/>
          <w:sz w:val="20"/>
          <w:szCs w:val="20"/>
        </w:rPr>
        <w:t>森林管理署と○○素材生産業者の売買契約書の写しを添付</w:t>
      </w:r>
    </w:p>
    <w:p w14:paraId="7715245A" w14:textId="74A23B80" w:rsidR="00F406D0" w:rsidRPr="00215A4E" w:rsidRDefault="00F406D0" w:rsidP="000735CE">
      <w:pPr>
        <w:pStyle w:val="Web"/>
        <w:tabs>
          <w:tab w:val="left" w:pos="567"/>
        </w:tabs>
        <w:spacing w:before="0" w:beforeAutospacing="0" w:after="0" w:afterAutospacing="0"/>
        <w:rPr>
          <w:rFonts w:asciiTheme="minorEastAsia" w:eastAsiaTheme="minorEastAsia" w:hAnsiTheme="minorEastAsia"/>
          <w:sz w:val="22"/>
          <w:szCs w:val="22"/>
        </w:rPr>
      </w:pPr>
    </w:p>
    <w:p w14:paraId="0EC679F4" w14:textId="788DCE4B" w:rsidR="000735CE" w:rsidRPr="00215A4E" w:rsidRDefault="000735CE" w:rsidP="000735CE">
      <w:pPr>
        <w:ind w:leftChars="100" w:left="440" w:hangingChars="100" w:hanging="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注　本様式の証明書の作成に代え、</w:t>
      </w:r>
      <w:r w:rsidR="00753062" w:rsidRPr="00215A4E">
        <w:rPr>
          <w:rFonts w:asciiTheme="minorEastAsia" w:eastAsiaTheme="minorEastAsia" w:hAnsiTheme="minorEastAsia" w:hint="eastAsia"/>
          <w:sz w:val="20"/>
          <w:szCs w:val="20"/>
        </w:rPr>
        <w:t>売買契約書の写しに</w:t>
      </w:r>
      <w:r w:rsidRPr="00215A4E">
        <w:rPr>
          <w:rFonts w:asciiTheme="minorEastAsia" w:eastAsiaTheme="minorEastAsia" w:hAnsiTheme="minorEastAsia" w:hint="eastAsia"/>
          <w:sz w:val="20"/>
          <w:szCs w:val="20"/>
        </w:rPr>
        <w:t>必要情報を追加記載することで証明書とすることも可能。</w:t>
      </w:r>
    </w:p>
    <w:p w14:paraId="6F4147BA" w14:textId="77777777" w:rsidR="000735CE" w:rsidRPr="00215A4E" w:rsidRDefault="000735CE" w:rsidP="000735CE">
      <w:pPr>
        <w:ind w:leftChars="100" w:left="440" w:hangingChars="100" w:hanging="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 xml:space="preserve">　　</w:t>
      </w:r>
      <w:bookmarkStart w:id="3" w:name="_Hlk195185768"/>
      <w:r w:rsidRPr="00215A4E">
        <w:rPr>
          <w:rFonts w:asciiTheme="minorEastAsia" w:eastAsiaTheme="minorEastAsia" w:hAnsiTheme="minorEastAsia" w:hint="eastAsia"/>
          <w:sz w:val="20"/>
          <w:szCs w:val="20"/>
        </w:rPr>
        <w:t>GHG関連情報の(1)原料区分のうち「その他伐採木」は、伐採林齢20年生以下の主伐の場合に使用することに留意。</w:t>
      </w:r>
    </w:p>
    <w:bookmarkEnd w:id="3"/>
    <w:p w14:paraId="0E84CA0B" w14:textId="77777777" w:rsidR="000735CE" w:rsidRPr="00215A4E" w:rsidRDefault="000735CE" w:rsidP="000735CE">
      <w:pPr>
        <w:rPr>
          <w:rFonts w:asciiTheme="minorEastAsia" w:eastAsiaTheme="minorEastAsia" w:hAnsiTheme="minorEastAsia"/>
          <w:sz w:val="20"/>
          <w:szCs w:val="20"/>
        </w:rPr>
      </w:pPr>
    </w:p>
    <w:p w14:paraId="371129A7" w14:textId="65E08C7A" w:rsidR="00F406D0" w:rsidRPr="00215A4E" w:rsidRDefault="00F406D0" w:rsidP="00F406D0">
      <w:pPr>
        <w:rPr>
          <w:rFonts w:asciiTheme="minorEastAsia" w:eastAsiaTheme="minorEastAsia" w:hAnsiTheme="minorEastAsia"/>
        </w:rPr>
      </w:pPr>
      <w:r w:rsidRPr="00215A4E">
        <w:rPr>
          <w:rFonts w:asciiTheme="minorEastAsia" w:eastAsiaTheme="minorEastAsia" w:hAnsiTheme="minorEastAsia" w:hint="eastAsia"/>
        </w:rPr>
        <w:lastRenderedPageBreak/>
        <w:t>別記</w:t>
      </w:r>
      <w:r w:rsidR="00D44828" w:rsidRPr="00215A4E">
        <w:rPr>
          <w:rFonts w:asciiTheme="minorEastAsia" w:eastAsiaTheme="minorEastAsia" w:hAnsiTheme="minorEastAsia" w:hint="eastAsia"/>
        </w:rPr>
        <w:t>９</w:t>
      </w:r>
      <w:r w:rsidR="00D238D4" w:rsidRPr="00215A4E">
        <w:rPr>
          <w:rFonts w:asciiTheme="minorEastAsia" w:eastAsiaTheme="minorEastAsia" w:hAnsiTheme="minorEastAsia" w:hint="eastAsia"/>
        </w:rPr>
        <w:t>－</w:t>
      </w:r>
      <w:r w:rsidR="00FB63D2" w:rsidRPr="00215A4E">
        <w:rPr>
          <w:rFonts w:asciiTheme="minorEastAsia" w:eastAsiaTheme="minorEastAsia" w:hAnsiTheme="minorEastAsia" w:hint="eastAsia"/>
        </w:rPr>
        <w:t>ア</w:t>
      </w:r>
      <w:r w:rsidRPr="00215A4E">
        <w:rPr>
          <w:rFonts w:asciiTheme="minorEastAsia" w:eastAsiaTheme="minorEastAsia" w:hAnsiTheme="minorEastAsia" w:hint="eastAsia"/>
        </w:rPr>
        <w:t xml:space="preserve">　伐採段階における一般木質バイオマスの証明書の記載</w:t>
      </w:r>
      <w:r w:rsidR="00533AD4" w:rsidRPr="00215A4E">
        <w:rPr>
          <w:rFonts w:asciiTheme="minorEastAsia" w:eastAsiaTheme="minorEastAsia" w:hAnsiTheme="minorEastAsia" w:hint="eastAsia"/>
        </w:rPr>
        <w:t>事例</w:t>
      </w:r>
    </w:p>
    <w:p w14:paraId="2877B314" w14:textId="0DB77AA5" w:rsidR="00F406D0" w:rsidRPr="00215A4E" w:rsidRDefault="002B5E9D" w:rsidP="00F406D0">
      <w:pPr>
        <w:rPr>
          <w:rFonts w:asciiTheme="minorEastAsia" w:eastAsiaTheme="minorEastAsia" w:hAnsiTheme="minorEastAsia"/>
          <w:sz w:val="22"/>
          <w:szCs w:val="22"/>
        </w:rPr>
      </w:pPr>
      <w:r w:rsidRPr="00215A4E">
        <w:rPr>
          <w:rFonts w:asciiTheme="minorEastAsia" w:eastAsiaTheme="minorEastAsia" w:hAnsiTheme="minorEastAsia"/>
          <w:noProof/>
          <w:sz w:val="22"/>
          <w:szCs w:val="22"/>
        </w:rPr>
        <mc:AlternateContent>
          <mc:Choice Requires="wps">
            <w:drawing>
              <wp:anchor distT="0" distB="0" distL="114300" distR="114300" simplePos="0" relativeHeight="251662336" behindDoc="0" locked="0" layoutInCell="1" allowOverlap="1" wp14:anchorId="3F65DF8C" wp14:editId="269616A1">
                <wp:simplePos x="0" y="0"/>
                <wp:positionH relativeFrom="column">
                  <wp:posOffset>43815</wp:posOffset>
                </wp:positionH>
                <wp:positionV relativeFrom="paragraph">
                  <wp:posOffset>167640</wp:posOffset>
                </wp:positionV>
                <wp:extent cx="5454650" cy="7353300"/>
                <wp:effectExtent l="0" t="0" r="12700"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0" cy="7353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DF534" id="Rectangle 5" o:spid="_x0000_s1026" style="position:absolute;margin-left:3.45pt;margin-top:13.2pt;width:429.5pt;height:5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" filled="f">
                <v:textbox inset="5.85pt,.7pt,5.85pt,.7pt"/>
              </v:rect>
            </w:pict>
          </mc:Fallback>
        </mc:AlternateContent>
      </w:r>
    </w:p>
    <w:p w14:paraId="7703D8D7"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番号</w:t>
      </w:r>
    </w:p>
    <w:p w14:paraId="69A29542" w14:textId="04877836"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F40FD8" w:rsidRPr="00215A4E">
        <w:rPr>
          <w:rFonts w:asciiTheme="minorEastAsia" w:eastAsiaTheme="minorEastAsia" w:hAnsiTheme="minorEastAsia" w:hint="eastAsia"/>
          <w:sz w:val="22"/>
          <w:szCs w:val="22"/>
        </w:rPr>
        <w:t>令和</w:t>
      </w:r>
      <w:r w:rsidRPr="00215A4E">
        <w:rPr>
          <w:rFonts w:asciiTheme="minorEastAsia" w:eastAsiaTheme="minorEastAsia" w:hAnsiTheme="minorEastAsia" w:hint="eastAsia"/>
          <w:sz w:val="22"/>
          <w:szCs w:val="22"/>
        </w:rPr>
        <w:t xml:space="preserve">　　年　　月　　日</w:t>
      </w:r>
    </w:p>
    <w:p w14:paraId="1D44E736" w14:textId="77777777" w:rsidR="00F406D0" w:rsidRPr="00215A4E" w:rsidRDefault="00F406D0" w:rsidP="00F406D0">
      <w:pPr>
        <w:rPr>
          <w:rFonts w:asciiTheme="minorEastAsia" w:eastAsiaTheme="minorEastAsia" w:hAnsiTheme="minorEastAsia"/>
          <w:sz w:val="22"/>
          <w:szCs w:val="22"/>
        </w:rPr>
      </w:pPr>
    </w:p>
    <w:p w14:paraId="7766BB1C" w14:textId="0761F3F2" w:rsidR="00F406D0" w:rsidRPr="00215A4E" w:rsidRDefault="00F406D0" w:rsidP="00F406D0">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発電用チップに係る一般木質バイオマス証明</w:t>
      </w:r>
      <w:r w:rsidR="00533AD4" w:rsidRPr="00215A4E">
        <w:rPr>
          <w:rFonts w:asciiTheme="minorEastAsia" w:eastAsiaTheme="minorEastAsia" w:hAnsiTheme="minorEastAsia" w:hint="eastAsia"/>
          <w:sz w:val="22"/>
          <w:szCs w:val="22"/>
        </w:rPr>
        <w:t>書</w:t>
      </w:r>
    </w:p>
    <w:p w14:paraId="3B251FBA"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p>
    <w:p w14:paraId="1A3EF478"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　　　　　　　）殿</w:t>
      </w:r>
    </w:p>
    <w:p w14:paraId="7C356786"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○○素材生産者事業者</w:t>
      </w:r>
    </w:p>
    <w:p w14:paraId="27D167E8"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認定番号</w:t>
      </w:r>
    </w:p>
    <w:p w14:paraId="278BFC3C" w14:textId="77777777" w:rsidR="00F406D0" w:rsidRPr="00215A4E" w:rsidRDefault="00F406D0" w:rsidP="00F406D0">
      <w:pPr>
        <w:jc w:val="left"/>
        <w:rPr>
          <w:rFonts w:asciiTheme="minorEastAsia" w:eastAsiaTheme="minorEastAsia" w:hAnsiTheme="minorEastAsia"/>
          <w:sz w:val="22"/>
          <w:szCs w:val="22"/>
        </w:rPr>
      </w:pPr>
    </w:p>
    <w:p w14:paraId="4058522E"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下記の物件は、一般木質バイオマスであることを証明します。</w:t>
      </w:r>
    </w:p>
    <w:p w14:paraId="17557406" w14:textId="77777777" w:rsidR="00F406D0" w:rsidRPr="00215A4E" w:rsidRDefault="00F406D0" w:rsidP="00F406D0">
      <w:pPr>
        <w:jc w:val="left"/>
        <w:rPr>
          <w:rFonts w:asciiTheme="minorEastAsia" w:eastAsiaTheme="minorEastAsia" w:hAnsiTheme="minorEastAsia"/>
          <w:sz w:val="22"/>
          <w:szCs w:val="22"/>
        </w:rPr>
      </w:pPr>
    </w:p>
    <w:p w14:paraId="4450BE54" w14:textId="77777777" w:rsidR="00F406D0" w:rsidRPr="00215A4E" w:rsidRDefault="00F406D0" w:rsidP="00F406D0">
      <w:pPr>
        <w:pStyle w:val="ae"/>
        <w:rPr>
          <w:rFonts w:asciiTheme="minorEastAsia" w:eastAsiaTheme="minorEastAsia" w:hAnsiTheme="minorEastAsia"/>
        </w:rPr>
      </w:pPr>
      <w:r w:rsidRPr="00215A4E">
        <w:rPr>
          <w:rFonts w:asciiTheme="minorEastAsia" w:eastAsiaTheme="minorEastAsia" w:hAnsiTheme="minorEastAsia" w:hint="eastAsia"/>
        </w:rPr>
        <w:t>記</w:t>
      </w:r>
    </w:p>
    <w:p w14:paraId="68A28689" w14:textId="77777777" w:rsidR="00F406D0" w:rsidRPr="00215A4E" w:rsidRDefault="00F406D0" w:rsidP="00F406D0">
      <w:pPr>
        <w:rPr>
          <w:rFonts w:asciiTheme="minorEastAsia" w:eastAsiaTheme="minorEastAsia" w:hAnsiTheme="minorEastAsia"/>
        </w:rPr>
      </w:pPr>
    </w:p>
    <w:p w14:paraId="3E1036CC"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rPr>
        <w:t xml:space="preserve">　</w:t>
      </w:r>
      <w:r w:rsidRPr="00215A4E">
        <w:rPr>
          <w:rFonts w:asciiTheme="minorEastAsia" w:eastAsiaTheme="minorEastAsia" w:hAnsiTheme="minorEastAsia" w:hint="eastAsia"/>
          <w:sz w:val="22"/>
          <w:szCs w:val="22"/>
        </w:rPr>
        <w:t xml:space="preserve">　1.　伐採許可（届出）年月日、許可書発行者及び伐採許可番号等</w:t>
      </w:r>
    </w:p>
    <w:p w14:paraId="0F1301B6"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　物件（森林）所在地（林班名など）</w:t>
      </w:r>
    </w:p>
    <w:p w14:paraId="1257E131" w14:textId="690803DE" w:rsidR="002D1043"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2D1043" w:rsidRPr="00215A4E">
        <w:rPr>
          <w:rFonts w:asciiTheme="minorEastAsia" w:eastAsiaTheme="minorEastAsia" w:hAnsiTheme="minorEastAsia" w:hint="eastAsia"/>
          <w:sz w:val="22"/>
          <w:szCs w:val="22"/>
        </w:rPr>
        <w:t>3.　伐採面積</w:t>
      </w:r>
    </w:p>
    <w:p w14:paraId="032B43B3" w14:textId="770B9212" w:rsidR="00F406D0" w:rsidRPr="00215A4E" w:rsidRDefault="002D1043" w:rsidP="002D1043">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4</w:t>
      </w:r>
      <w:r w:rsidR="00F406D0" w:rsidRPr="00215A4E">
        <w:rPr>
          <w:rFonts w:asciiTheme="minorEastAsia" w:eastAsiaTheme="minorEastAsia" w:hAnsiTheme="minorEastAsia" w:hint="eastAsia"/>
          <w:sz w:val="22"/>
          <w:szCs w:val="22"/>
        </w:rPr>
        <w:t>.　樹種</w:t>
      </w:r>
    </w:p>
    <w:p w14:paraId="2DD0CF0B" w14:textId="36030CF1" w:rsidR="00F406D0" w:rsidRPr="00215A4E" w:rsidRDefault="002D1043" w:rsidP="00782F79">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5</w:t>
      </w:r>
      <w:r w:rsidR="00F406D0" w:rsidRPr="00215A4E">
        <w:rPr>
          <w:rFonts w:asciiTheme="minorEastAsia" w:eastAsiaTheme="minorEastAsia" w:hAnsiTheme="minorEastAsia" w:hint="eastAsia"/>
          <w:sz w:val="22"/>
          <w:szCs w:val="22"/>
        </w:rPr>
        <w:t>.　数量</w:t>
      </w:r>
    </w:p>
    <w:p w14:paraId="077B4D51" w14:textId="1AE9B7BD" w:rsidR="00CA604C" w:rsidRPr="00215A4E" w:rsidRDefault="000735CE" w:rsidP="00CA604C">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5</w:t>
      </w:r>
      <w:r w:rsidR="00CA604C" w:rsidRPr="00215A4E">
        <w:rPr>
          <w:rFonts w:asciiTheme="minorEastAsia" w:eastAsiaTheme="minorEastAsia" w:hAnsiTheme="minorEastAsia" w:hint="eastAsia"/>
          <w:sz w:val="22"/>
          <w:szCs w:val="22"/>
        </w:rPr>
        <w:t>.　GHG関連情報(GHG基準適用案件への国内木質バイオマス供給の場合)</w:t>
      </w:r>
    </w:p>
    <w:p w14:paraId="2132ABBA" w14:textId="77777777" w:rsidR="000735CE" w:rsidRPr="00215A4E" w:rsidRDefault="000735CE" w:rsidP="000735CE">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 原料区分</w:t>
      </w:r>
    </w:p>
    <w:p w14:paraId="2FF2B2CC" w14:textId="77777777" w:rsidR="000735CE" w:rsidRPr="00215A4E" w:rsidRDefault="000735CE" w:rsidP="000735CE">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□林地残材等</w:t>
      </w:r>
    </w:p>
    <w:p w14:paraId="0CC206BE" w14:textId="77777777" w:rsidR="000735CE" w:rsidRPr="00215A4E" w:rsidRDefault="000735CE" w:rsidP="000735CE">
      <w:pPr>
        <w:pStyle w:val="a3"/>
        <w:ind w:firstLineChars="400" w:firstLine="88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□その他伐採木</w:t>
      </w:r>
    </w:p>
    <w:p w14:paraId="0A895735" w14:textId="77777777" w:rsidR="000735CE" w:rsidRPr="00215A4E" w:rsidRDefault="000735CE" w:rsidP="000735CE">
      <w:pPr>
        <w:pStyle w:val="a3"/>
        <w:jc w:val="both"/>
        <w:rPr>
          <w:rFonts w:asciiTheme="minorEastAsia" w:eastAsiaTheme="minorEastAsia" w:hAnsiTheme="minorEastAsia"/>
          <w:sz w:val="22"/>
          <w:szCs w:val="22"/>
        </w:rPr>
      </w:pPr>
    </w:p>
    <w:p w14:paraId="51E337DD" w14:textId="77777777" w:rsidR="000735CE" w:rsidRPr="00215A4E" w:rsidRDefault="000735CE" w:rsidP="000735CE">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(2) 原料輸送区分</w:t>
      </w:r>
    </w:p>
    <w:p w14:paraId="14E2E830" w14:textId="77777777" w:rsidR="000735CE" w:rsidRPr="00215A4E" w:rsidRDefault="000735CE" w:rsidP="000735CE">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トラック最大積載量：□１ｔ車以上　 □２ｔ車以上</w:t>
      </w:r>
    </w:p>
    <w:p w14:paraId="5FF2372D" w14:textId="77777777" w:rsidR="000735CE" w:rsidRPr="00215A4E" w:rsidRDefault="000735CE" w:rsidP="000735CE">
      <w:pPr>
        <w:pStyle w:val="Web"/>
        <w:spacing w:before="0" w:beforeAutospacing="0" w:after="0" w:afterAutospacing="0"/>
        <w:ind w:firstLineChars="1300" w:firstLine="28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□４ｔ車以上　 □10ｔ車以上　 □20ｔ車以上</w:t>
      </w:r>
    </w:p>
    <w:p w14:paraId="6A3BACF6" w14:textId="77777777" w:rsidR="000735CE" w:rsidRPr="00215A4E" w:rsidRDefault="000735CE" w:rsidP="000735CE">
      <w:pPr>
        <w:pStyle w:val="Web"/>
        <w:spacing w:before="0" w:beforeAutospacing="0" w:after="0" w:afterAutospacing="0"/>
        <w:rPr>
          <w:rFonts w:asciiTheme="minorEastAsia" w:eastAsiaTheme="minorEastAsia" w:hAnsiTheme="minorEastAsia"/>
          <w:sz w:val="22"/>
          <w:szCs w:val="22"/>
        </w:rPr>
      </w:pPr>
    </w:p>
    <w:p w14:paraId="0E673DA0" w14:textId="77777777" w:rsidR="000735CE" w:rsidRPr="00215A4E" w:rsidRDefault="000735CE" w:rsidP="000735CE">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輸送距離：□10㎞以下  □20㎞以下  □30㎞以下　□40㎞以下  □50㎞以下</w:t>
      </w:r>
    </w:p>
    <w:p w14:paraId="29B3D7F3" w14:textId="77777777" w:rsidR="000735CE" w:rsidRPr="00215A4E" w:rsidRDefault="000735CE" w:rsidP="000735CE">
      <w:pPr>
        <w:pStyle w:val="Web"/>
        <w:spacing w:before="0" w:beforeAutospacing="0" w:after="0" w:afterAutospacing="0"/>
        <w:ind w:firstLineChars="800" w:firstLine="17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□100㎞以下  □150㎞以下  □200㎞以下  □300㎞以下</w:t>
      </w:r>
    </w:p>
    <w:p w14:paraId="0BC609A6" w14:textId="77777777" w:rsidR="00CA604C" w:rsidRPr="00215A4E" w:rsidRDefault="00CA604C" w:rsidP="00CA604C">
      <w:pPr>
        <w:pStyle w:val="a3"/>
        <w:jc w:val="both"/>
        <w:rPr>
          <w:rFonts w:asciiTheme="minorEastAsia" w:eastAsiaTheme="minorEastAsia" w:hAnsiTheme="minorEastAsia"/>
          <w:sz w:val="22"/>
          <w:szCs w:val="22"/>
        </w:rPr>
      </w:pPr>
    </w:p>
    <w:p w14:paraId="2783F644" w14:textId="7630E6D3" w:rsidR="00F406D0" w:rsidRPr="00215A4E" w:rsidRDefault="00F406D0" w:rsidP="00753062">
      <w:pPr>
        <w:pStyle w:val="a3"/>
        <w:ind w:firstLineChars="100" w:firstLine="200"/>
        <w:jc w:val="both"/>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　伐採及び伐採後の造林届出書等の関連種類の写しを添付。</w:t>
      </w:r>
    </w:p>
    <w:p w14:paraId="0C8B5849" w14:textId="678574FA" w:rsidR="00F406D0" w:rsidRPr="00215A4E" w:rsidRDefault="00F406D0" w:rsidP="00F406D0">
      <w:pPr>
        <w:rPr>
          <w:rFonts w:asciiTheme="minorEastAsia" w:eastAsiaTheme="minorEastAsia" w:hAnsiTheme="minorEastAsia"/>
          <w:sz w:val="22"/>
          <w:szCs w:val="22"/>
        </w:rPr>
      </w:pPr>
    </w:p>
    <w:p w14:paraId="0B35658D" w14:textId="77777777" w:rsidR="00753062" w:rsidRPr="00215A4E" w:rsidRDefault="00F406D0" w:rsidP="00753062">
      <w:pPr>
        <w:ind w:leftChars="100" w:left="440" w:hangingChars="100" w:hanging="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注　本様式の証明書の作成に代え、</w:t>
      </w:r>
      <w:r w:rsidR="00753062" w:rsidRPr="00215A4E">
        <w:rPr>
          <w:rFonts w:asciiTheme="minorEastAsia" w:eastAsiaTheme="minorEastAsia" w:hAnsiTheme="minorEastAsia" w:hint="eastAsia"/>
          <w:sz w:val="20"/>
          <w:szCs w:val="20"/>
        </w:rPr>
        <w:t>既存の納品書や</w:t>
      </w:r>
      <w:r w:rsidRPr="00215A4E">
        <w:rPr>
          <w:rFonts w:asciiTheme="minorEastAsia" w:eastAsiaTheme="minorEastAsia" w:hAnsiTheme="minorEastAsia" w:hint="eastAsia"/>
          <w:sz w:val="20"/>
          <w:szCs w:val="20"/>
        </w:rPr>
        <w:t>「木材・木材製品の合法性、持続可能性の証明のためのガイドライン」に基づく証明書に必要情報を追加記載することで証明書とすることも可能。</w:t>
      </w:r>
    </w:p>
    <w:p w14:paraId="0D535494" w14:textId="4970E607" w:rsidR="00753062" w:rsidRPr="00215A4E" w:rsidRDefault="00753062" w:rsidP="00753062">
      <w:pPr>
        <w:ind w:leftChars="200" w:left="480" w:firstLineChars="100" w:firstLine="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GHG関連情報の(1)原料区分のうち「その他伐採木」は、伐採林齢20年生以下の主伐の場合に使用することに留意。</w:t>
      </w:r>
    </w:p>
    <w:p w14:paraId="0F2A0DB4" w14:textId="50E056DB" w:rsidR="00CF6952" w:rsidRPr="00215A4E" w:rsidRDefault="00CF6952" w:rsidP="00815D8E">
      <w:pPr>
        <w:ind w:leftChars="100" w:left="440" w:hangingChars="100" w:hanging="200"/>
        <w:rPr>
          <w:rFonts w:asciiTheme="minorEastAsia" w:eastAsiaTheme="minorEastAsia" w:hAnsiTheme="minorEastAsia"/>
          <w:sz w:val="20"/>
          <w:szCs w:val="20"/>
        </w:rPr>
      </w:pPr>
    </w:p>
    <w:p w14:paraId="79B5416D" w14:textId="70C2E0E4" w:rsidR="00F406D0" w:rsidRPr="00215A4E" w:rsidRDefault="00F406D0" w:rsidP="00815D8E">
      <w:pPr>
        <w:ind w:left="240" w:hangingChars="100" w:hanging="240"/>
        <w:rPr>
          <w:rFonts w:asciiTheme="minorEastAsia" w:eastAsiaTheme="minorEastAsia" w:hAnsiTheme="minorEastAsia"/>
        </w:rPr>
      </w:pPr>
      <w:r w:rsidRPr="00215A4E">
        <w:rPr>
          <w:rFonts w:asciiTheme="minorEastAsia" w:eastAsiaTheme="minorEastAsia" w:hAnsiTheme="minorEastAsia" w:hint="eastAsia"/>
        </w:rPr>
        <w:lastRenderedPageBreak/>
        <w:t>別記</w:t>
      </w:r>
      <w:r w:rsidR="00180CFB" w:rsidRPr="00215A4E">
        <w:rPr>
          <w:rFonts w:asciiTheme="minorEastAsia" w:eastAsiaTheme="minorEastAsia" w:hAnsiTheme="minorEastAsia" w:hint="eastAsia"/>
        </w:rPr>
        <w:t>９</w:t>
      </w:r>
      <w:r w:rsidR="00D238D4" w:rsidRPr="00215A4E">
        <w:rPr>
          <w:rFonts w:asciiTheme="minorEastAsia" w:eastAsiaTheme="minorEastAsia" w:hAnsiTheme="minorEastAsia" w:hint="eastAsia"/>
        </w:rPr>
        <w:t>－</w:t>
      </w:r>
      <w:r w:rsidR="00FB63D2" w:rsidRPr="00215A4E">
        <w:rPr>
          <w:rFonts w:asciiTheme="minorEastAsia" w:eastAsiaTheme="minorEastAsia" w:hAnsiTheme="minorEastAsia" w:hint="eastAsia"/>
        </w:rPr>
        <w:t>ア</w:t>
      </w:r>
      <w:r w:rsidRPr="00215A4E">
        <w:rPr>
          <w:rFonts w:asciiTheme="minorEastAsia" w:eastAsiaTheme="minorEastAsia" w:hAnsiTheme="minorEastAsia" w:hint="eastAsia"/>
        </w:rPr>
        <w:t xml:space="preserve">　伐採届等を必要としない木材等の発生段階における一般木質バイオマスの証明書の記載</w:t>
      </w:r>
      <w:r w:rsidR="00533AD4" w:rsidRPr="00215A4E">
        <w:rPr>
          <w:rFonts w:asciiTheme="minorEastAsia" w:eastAsiaTheme="minorEastAsia" w:hAnsiTheme="minorEastAsia" w:hint="eastAsia"/>
        </w:rPr>
        <w:t>事例</w:t>
      </w:r>
      <w:bookmarkStart w:id="4" w:name="_Hlk189655174"/>
    </w:p>
    <w:bookmarkEnd w:id="4"/>
    <w:p w14:paraId="399BFD97" w14:textId="0CC93A5C" w:rsidR="00F406D0" w:rsidRPr="00215A4E" w:rsidRDefault="002B5E9D" w:rsidP="00F406D0">
      <w:pPr>
        <w:rPr>
          <w:rFonts w:asciiTheme="minorEastAsia" w:eastAsiaTheme="minorEastAsia" w:hAnsiTheme="minorEastAsia"/>
          <w:sz w:val="22"/>
          <w:szCs w:val="22"/>
        </w:rPr>
      </w:pPr>
      <w:r w:rsidRPr="00215A4E">
        <w:rPr>
          <w:rFonts w:asciiTheme="minorEastAsia" w:eastAsiaTheme="minorEastAsia" w:hAnsiTheme="minorEastAsia"/>
          <w:noProof/>
          <w:sz w:val="22"/>
          <w:szCs w:val="22"/>
        </w:rPr>
        <mc:AlternateContent>
          <mc:Choice Requires="wps">
            <w:drawing>
              <wp:anchor distT="0" distB="0" distL="114300" distR="114300" simplePos="0" relativeHeight="251663360" behindDoc="0" locked="0" layoutInCell="1" allowOverlap="1" wp14:anchorId="423DCB1C" wp14:editId="1C000303">
                <wp:simplePos x="0" y="0"/>
                <wp:positionH relativeFrom="column">
                  <wp:posOffset>43815</wp:posOffset>
                </wp:positionH>
                <wp:positionV relativeFrom="paragraph">
                  <wp:posOffset>167640</wp:posOffset>
                </wp:positionV>
                <wp:extent cx="5454650" cy="7810500"/>
                <wp:effectExtent l="0" t="0" r="12700" b="1905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0" cy="7810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E9F46" id="Rectangle 6" o:spid="_x0000_s1026" style="position:absolute;margin-left:3.45pt;margin-top:13.2pt;width:429.5pt;height:6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" filled="f">
                <v:textbox inset="5.85pt,.7pt,5.85pt,.7pt"/>
              </v:rect>
            </w:pict>
          </mc:Fallback>
        </mc:AlternateContent>
      </w:r>
    </w:p>
    <w:p w14:paraId="6318F8F5"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番号</w:t>
      </w:r>
    </w:p>
    <w:p w14:paraId="5013A8B1" w14:textId="70209933"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F40FD8" w:rsidRPr="00215A4E">
        <w:rPr>
          <w:rFonts w:asciiTheme="minorEastAsia" w:eastAsiaTheme="minorEastAsia" w:hAnsiTheme="minorEastAsia" w:hint="eastAsia"/>
          <w:sz w:val="22"/>
          <w:szCs w:val="22"/>
        </w:rPr>
        <w:t>令和</w:t>
      </w:r>
      <w:r w:rsidRPr="00215A4E">
        <w:rPr>
          <w:rFonts w:asciiTheme="minorEastAsia" w:eastAsiaTheme="minorEastAsia" w:hAnsiTheme="minorEastAsia" w:hint="eastAsia"/>
          <w:sz w:val="22"/>
          <w:szCs w:val="22"/>
        </w:rPr>
        <w:t xml:space="preserve">　　年　　月　　日</w:t>
      </w:r>
    </w:p>
    <w:p w14:paraId="5C1124DA" w14:textId="77777777" w:rsidR="00E72784" w:rsidRPr="00215A4E" w:rsidRDefault="00E72784" w:rsidP="00F406D0">
      <w:pPr>
        <w:jc w:val="center"/>
        <w:rPr>
          <w:rFonts w:asciiTheme="minorEastAsia" w:eastAsiaTheme="minorEastAsia" w:hAnsiTheme="minorEastAsia"/>
          <w:sz w:val="22"/>
          <w:szCs w:val="22"/>
        </w:rPr>
      </w:pPr>
    </w:p>
    <w:p w14:paraId="0D86C2B1" w14:textId="677058F2" w:rsidR="00F406D0" w:rsidRPr="00215A4E" w:rsidRDefault="00F406D0" w:rsidP="00F406D0">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発電用チップに係る一般木質バイオマス証明</w:t>
      </w:r>
      <w:r w:rsidR="00533AD4" w:rsidRPr="00215A4E">
        <w:rPr>
          <w:rFonts w:asciiTheme="minorEastAsia" w:eastAsiaTheme="minorEastAsia" w:hAnsiTheme="minorEastAsia" w:hint="eastAsia"/>
          <w:sz w:val="22"/>
          <w:szCs w:val="22"/>
        </w:rPr>
        <w:t>書</w:t>
      </w:r>
    </w:p>
    <w:p w14:paraId="05E7A76B" w14:textId="4D73245E" w:rsidR="00F406D0" w:rsidRPr="00215A4E" w:rsidRDefault="00F406D0" w:rsidP="00F406D0">
      <w:pPr>
        <w:jc w:val="left"/>
        <w:rPr>
          <w:rFonts w:asciiTheme="minorEastAsia" w:eastAsiaTheme="minorEastAsia" w:hAnsiTheme="minorEastAsia"/>
          <w:sz w:val="22"/>
          <w:szCs w:val="22"/>
        </w:rPr>
      </w:pPr>
    </w:p>
    <w:p w14:paraId="230E604E"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　　　　　　　）殿</w:t>
      </w:r>
    </w:p>
    <w:p w14:paraId="79915F28"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pacing w:val="36"/>
          <w:kern w:val="0"/>
          <w:sz w:val="22"/>
          <w:szCs w:val="22"/>
          <w:fitText w:val="1100" w:id="1923347712"/>
        </w:rPr>
        <w:t>所有者</w:t>
      </w:r>
      <w:r w:rsidRPr="00215A4E">
        <w:rPr>
          <w:rFonts w:asciiTheme="minorEastAsia" w:eastAsiaTheme="minorEastAsia" w:hAnsiTheme="minorEastAsia" w:hint="eastAsia"/>
          <w:spacing w:val="2"/>
          <w:kern w:val="0"/>
          <w:sz w:val="22"/>
          <w:szCs w:val="22"/>
          <w:fitText w:val="1100" w:id="1923347712"/>
        </w:rPr>
        <w:t>名</w:t>
      </w:r>
    </w:p>
    <w:p w14:paraId="58FC8507"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kern w:val="0"/>
          <w:sz w:val="22"/>
          <w:szCs w:val="22"/>
          <w:fitText w:val="1100" w:id="1923347713"/>
        </w:rPr>
        <w:t>所有者住所</w:t>
      </w:r>
    </w:p>
    <w:p w14:paraId="0B3F488C" w14:textId="77777777" w:rsidR="00F406D0" w:rsidRPr="00215A4E" w:rsidRDefault="00F406D0" w:rsidP="00F406D0">
      <w:pPr>
        <w:jc w:val="left"/>
        <w:rPr>
          <w:rFonts w:asciiTheme="minorEastAsia" w:eastAsiaTheme="minorEastAsia" w:hAnsiTheme="minorEastAsia"/>
          <w:sz w:val="22"/>
          <w:szCs w:val="22"/>
        </w:rPr>
      </w:pPr>
    </w:p>
    <w:p w14:paraId="15CED716"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下記の物件は、全て（※剪定枝など、具体的な一般木質バイオマスの種類を</w:t>
      </w:r>
    </w:p>
    <w:p w14:paraId="3B1E319F"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記載する。）であることを証明します。</w:t>
      </w:r>
    </w:p>
    <w:p w14:paraId="1062774F" w14:textId="77777777" w:rsidR="00F406D0" w:rsidRPr="00215A4E" w:rsidRDefault="00F406D0" w:rsidP="00F406D0">
      <w:pPr>
        <w:jc w:val="left"/>
        <w:rPr>
          <w:rFonts w:asciiTheme="minorEastAsia" w:eastAsiaTheme="minorEastAsia" w:hAnsiTheme="minorEastAsia"/>
          <w:sz w:val="22"/>
          <w:szCs w:val="22"/>
        </w:rPr>
      </w:pPr>
    </w:p>
    <w:p w14:paraId="2C87BD4F" w14:textId="77777777" w:rsidR="00F406D0" w:rsidRPr="00215A4E" w:rsidRDefault="00F406D0" w:rsidP="00F406D0">
      <w:pPr>
        <w:pStyle w:val="ae"/>
        <w:rPr>
          <w:rFonts w:asciiTheme="minorEastAsia" w:eastAsiaTheme="minorEastAsia" w:hAnsiTheme="minorEastAsia"/>
        </w:rPr>
      </w:pPr>
      <w:r w:rsidRPr="00215A4E">
        <w:rPr>
          <w:rFonts w:asciiTheme="minorEastAsia" w:eastAsiaTheme="minorEastAsia" w:hAnsiTheme="minorEastAsia" w:hint="eastAsia"/>
        </w:rPr>
        <w:t>記</w:t>
      </w:r>
    </w:p>
    <w:p w14:paraId="6E764E99" w14:textId="77777777" w:rsidR="00F406D0" w:rsidRPr="00215A4E" w:rsidRDefault="00F406D0" w:rsidP="00F406D0">
      <w:pPr>
        <w:rPr>
          <w:rFonts w:asciiTheme="minorEastAsia" w:eastAsiaTheme="minorEastAsia" w:hAnsiTheme="minorEastAsia"/>
        </w:rPr>
      </w:pPr>
    </w:p>
    <w:p w14:paraId="4BB227B0"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rPr>
        <w:t xml:space="preserve">　　</w:t>
      </w:r>
      <w:r w:rsidRPr="00215A4E">
        <w:rPr>
          <w:rFonts w:asciiTheme="minorEastAsia" w:eastAsiaTheme="minorEastAsia" w:hAnsiTheme="minorEastAsia" w:hint="eastAsia"/>
          <w:sz w:val="22"/>
          <w:szCs w:val="22"/>
        </w:rPr>
        <w:t>1.　物件名（※剪定枝など、具体的な一般木質バイオマスの種類を記載。）</w:t>
      </w:r>
    </w:p>
    <w:p w14:paraId="0CA95831" w14:textId="6BD35A8A"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　当該バイオ</w:t>
      </w:r>
      <w:r w:rsidR="00AB252B" w:rsidRPr="00215A4E">
        <w:rPr>
          <w:rFonts w:asciiTheme="minorEastAsia" w:eastAsiaTheme="minorEastAsia" w:hAnsiTheme="minorEastAsia" w:hint="eastAsia"/>
          <w:sz w:val="22"/>
          <w:szCs w:val="22"/>
        </w:rPr>
        <w:t>マス</w:t>
      </w:r>
      <w:r w:rsidRPr="00215A4E">
        <w:rPr>
          <w:rFonts w:asciiTheme="minorEastAsia" w:eastAsiaTheme="minorEastAsia" w:hAnsiTheme="minorEastAsia" w:hint="eastAsia"/>
          <w:sz w:val="22"/>
          <w:szCs w:val="22"/>
        </w:rPr>
        <w:t>の発生場所（伐採箇所など）</w:t>
      </w:r>
    </w:p>
    <w:p w14:paraId="57A90DB1"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3.　樹種</w:t>
      </w:r>
    </w:p>
    <w:p w14:paraId="0B7F1A7E"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4.　数量</w:t>
      </w:r>
    </w:p>
    <w:p w14:paraId="490848F0" w14:textId="1030D996" w:rsidR="0068368A" w:rsidRPr="00215A4E" w:rsidRDefault="0068368A" w:rsidP="0068368A">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5.　GHG関連情報(GHG基準適用案件への国内木質バイオマス供給の場合)</w:t>
      </w:r>
    </w:p>
    <w:p w14:paraId="04611DD9" w14:textId="77777777" w:rsidR="008C1F94" w:rsidRPr="00215A4E" w:rsidRDefault="008C1F94" w:rsidP="008C1F94">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 原料区分</w:t>
      </w:r>
    </w:p>
    <w:p w14:paraId="1CC2C655" w14:textId="77777777" w:rsidR="008C1F94" w:rsidRPr="00215A4E" w:rsidRDefault="008C1F94" w:rsidP="008C1F94">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□林地残材等</w:t>
      </w:r>
    </w:p>
    <w:p w14:paraId="773F5CB4" w14:textId="77777777" w:rsidR="008C1F94" w:rsidRPr="00215A4E" w:rsidRDefault="008C1F94" w:rsidP="008C1F94">
      <w:pPr>
        <w:pStyle w:val="a3"/>
        <w:ind w:firstLineChars="400" w:firstLine="88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□その他伐採木</w:t>
      </w:r>
    </w:p>
    <w:p w14:paraId="54D45D93" w14:textId="77777777" w:rsidR="008C1F94" w:rsidRPr="00215A4E" w:rsidRDefault="008C1F94" w:rsidP="008C1F94">
      <w:pPr>
        <w:pStyle w:val="a3"/>
        <w:jc w:val="both"/>
        <w:rPr>
          <w:rFonts w:asciiTheme="minorEastAsia" w:eastAsiaTheme="minorEastAsia" w:hAnsiTheme="minorEastAsia"/>
          <w:sz w:val="22"/>
          <w:szCs w:val="22"/>
        </w:rPr>
      </w:pPr>
    </w:p>
    <w:p w14:paraId="7216B7BA" w14:textId="77777777" w:rsidR="008C1F94" w:rsidRPr="00215A4E" w:rsidRDefault="008C1F94" w:rsidP="008C1F94">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(2) 原料輸送区分</w:t>
      </w:r>
    </w:p>
    <w:p w14:paraId="6C9346EA" w14:textId="77777777" w:rsidR="008C1F94" w:rsidRPr="00215A4E" w:rsidRDefault="008C1F94" w:rsidP="008C1F94">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トラック最大積載量：□１ｔ車以上　 □２ｔ車以上</w:t>
      </w:r>
    </w:p>
    <w:p w14:paraId="69147205" w14:textId="77777777" w:rsidR="008C1F94" w:rsidRPr="00215A4E" w:rsidRDefault="008C1F94" w:rsidP="008C1F94">
      <w:pPr>
        <w:pStyle w:val="Web"/>
        <w:spacing w:before="0" w:beforeAutospacing="0" w:after="0" w:afterAutospacing="0"/>
        <w:ind w:firstLineChars="1300" w:firstLine="28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□４ｔ車以上　 □10ｔ車以上　 □20ｔ車以上</w:t>
      </w:r>
    </w:p>
    <w:p w14:paraId="50672320" w14:textId="77777777" w:rsidR="008C1F94" w:rsidRPr="00215A4E" w:rsidRDefault="008C1F94" w:rsidP="008C1F94">
      <w:pPr>
        <w:pStyle w:val="Web"/>
        <w:spacing w:before="0" w:beforeAutospacing="0" w:after="0" w:afterAutospacing="0"/>
        <w:rPr>
          <w:rFonts w:asciiTheme="minorEastAsia" w:eastAsiaTheme="minorEastAsia" w:hAnsiTheme="minorEastAsia"/>
          <w:sz w:val="22"/>
          <w:szCs w:val="22"/>
        </w:rPr>
      </w:pPr>
    </w:p>
    <w:p w14:paraId="1FBB5F63" w14:textId="77777777" w:rsidR="008C1F94" w:rsidRPr="00215A4E" w:rsidRDefault="008C1F94" w:rsidP="008C1F94">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輸送距離：□10㎞以下  □20㎞以下  □30㎞以下　□40㎞以下  □50㎞以下</w:t>
      </w:r>
    </w:p>
    <w:p w14:paraId="72472DDB" w14:textId="77777777" w:rsidR="008C1F94" w:rsidRPr="00215A4E" w:rsidRDefault="008C1F94" w:rsidP="008C1F94">
      <w:pPr>
        <w:pStyle w:val="Web"/>
        <w:spacing w:before="0" w:beforeAutospacing="0" w:after="0" w:afterAutospacing="0"/>
        <w:ind w:firstLineChars="800" w:firstLine="17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□100㎞以下  □150㎞以下  □200㎞以下  □300㎞以下</w:t>
      </w:r>
    </w:p>
    <w:p w14:paraId="4CC4491D" w14:textId="77777777" w:rsidR="00815D8E" w:rsidRPr="00215A4E" w:rsidRDefault="00815D8E" w:rsidP="00815D8E">
      <w:pPr>
        <w:pStyle w:val="Web"/>
        <w:spacing w:before="0" w:beforeAutospacing="0" w:after="0" w:afterAutospacing="0"/>
        <w:rPr>
          <w:rFonts w:asciiTheme="minorEastAsia" w:eastAsiaTheme="minorEastAsia" w:hAnsiTheme="minorEastAsia"/>
          <w:sz w:val="22"/>
          <w:szCs w:val="22"/>
        </w:rPr>
      </w:pPr>
    </w:p>
    <w:p w14:paraId="08BAE751" w14:textId="77777777" w:rsidR="00E72784" w:rsidRPr="00215A4E" w:rsidRDefault="00E72784" w:rsidP="00815D8E">
      <w:pPr>
        <w:pStyle w:val="Web"/>
        <w:spacing w:before="0" w:beforeAutospacing="0" w:after="0" w:afterAutospacing="0"/>
        <w:rPr>
          <w:rFonts w:asciiTheme="minorEastAsia" w:eastAsiaTheme="minorEastAsia" w:hAnsiTheme="minorEastAsia"/>
          <w:sz w:val="22"/>
          <w:szCs w:val="22"/>
        </w:rPr>
      </w:pPr>
    </w:p>
    <w:p w14:paraId="53E76538" w14:textId="77777777" w:rsidR="00E72784" w:rsidRPr="00215A4E" w:rsidRDefault="00E72784" w:rsidP="00815D8E">
      <w:pPr>
        <w:pStyle w:val="Web"/>
        <w:spacing w:before="0" w:beforeAutospacing="0" w:after="0" w:afterAutospacing="0"/>
        <w:rPr>
          <w:rFonts w:asciiTheme="minorEastAsia" w:eastAsiaTheme="minorEastAsia" w:hAnsiTheme="minorEastAsia"/>
          <w:sz w:val="22"/>
          <w:szCs w:val="22"/>
        </w:rPr>
      </w:pPr>
    </w:p>
    <w:p w14:paraId="4B14DB9A" w14:textId="76E7F671" w:rsidR="0068368A" w:rsidRPr="00215A4E" w:rsidRDefault="0068368A" w:rsidP="00F406D0">
      <w:pPr>
        <w:pStyle w:val="a3"/>
        <w:jc w:val="both"/>
        <w:rPr>
          <w:rFonts w:asciiTheme="minorEastAsia" w:eastAsiaTheme="minorEastAsia" w:hAnsiTheme="minorEastAsia"/>
        </w:rPr>
      </w:pPr>
    </w:p>
    <w:p w14:paraId="11121F8A" w14:textId="77777777" w:rsidR="0068368A" w:rsidRPr="00215A4E" w:rsidRDefault="0068368A" w:rsidP="00F406D0">
      <w:pPr>
        <w:pStyle w:val="a3"/>
        <w:jc w:val="both"/>
        <w:rPr>
          <w:rFonts w:asciiTheme="minorEastAsia" w:eastAsiaTheme="minorEastAsia" w:hAnsiTheme="minorEastAsia"/>
        </w:rPr>
      </w:pPr>
    </w:p>
    <w:p w14:paraId="4DA248D3" w14:textId="129251F4" w:rsidR="008C1F94" w:rsidRPr="00215A4E" w:rsidRDefault="008C1F94" w:rsidP="008C1F94">
      <w:pPr>
        <w:ind w:leftChars="100" w:left="440" w:hangingChars="100" w:hanging="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注　GHG関連情報の(1)原料区分のうち「その他伐採木」は、伐採林齢20年生以下の主伐の場合に使用することに留意。</w:t>
      </w:r>
    </w:p>
    <w:p w14:paraId="799E9275" w14:textId="77777777" w:rsidR="00FA1042" w:rsidRPr="00215A4E" w:rsidRDefault="00FA1042" w:rsidP="00F406D0">
      <w:pPr>
        <w:pStyle w:val="a3"/>
        <w:jc w:val="both"/>
        <w:rPr>
          <w:rFonts w:asciiTheme="minorEastAsia" w:eastAsiaTheme="minorEastAsia" w:hAnsiTheme="minorEastAsia"/>
        </w:rPr>
      </w:pPr>
    </w:p>
    <w:p w14:paraId="5D6CCBA3" w14:textId="714BEEDC" w:rsidR="00F406D0" w:rsidRPr="00215A4E" w:rsidRDefault="00F406D0" w:rsidP="00815D8E">
      <w:pPr>
        <w:ind w:left="240" w:hangingChars="100" w:hanging="240"/>
        <w:rPr>
          <w:rFonts w:asciiTheme="minorEastAsia" w:eastAsiaTheme="minorEastAsia" w:hAnsiTheme="minorEastAsia"/>
        </w:rPr>
      </w:pPr>
      <w:r w:rsidRPr="00215A4E">
        <w:rPr>
          <w:rFonts w:asciiTheme="minorEastAsia" w:eastAsiaTheme="minorEastAsia" w:hAnsiTheme="minorEastAsia" w:hint="eastAsia"/>
        </w:rPr>
        <w:lastRenderedPageBreak/>
        <w:t>別記</w:t>
      </w:r>
      <w:r w:rsidR="00180CFB" w:rsidRPr="00215A4E">
        <w:rPr>
          <w:rFonts w:asciiTheme="minorEastAsia" w:eastAsiaTheme="minorEastAsia" w:hAnsiTheme="minorEastAsia" w:hint="eastAsia"/>
        </w:rPr>
        <w:t>９</w:t>
      </w:r>
      <w:r w:rsidR="00D238D4" w:rsidRPr="00215A4E">
        <w:rPr>
          <w:rFonts w:asciiTheme="minorEastAsia" w:eastAsiaTheme="minorEastAsia" w:hAnsiTheme="minorEastAsia" w:hint="eastAsia"/>
        </w:rPr>
        <w:t>－</w:t>
      </w:r>
      <w:r w:rsidR="00FB63D2" w:rsidRPr="00215A4E">
        <w:rPr>
          <w:rFonts w:asciiTheme="minorEastAsia" w:eastAsiaTheme="minorEastAsia" w:hAnsiTheme="minorEastAsia" w:hint="eastAsia"/>
        </w:rPr>
        <w:t>ア</w:t>
      </w:r>
      <w:r w:rsidR="0068368A" w:rsidRPr="00215A4E">
        <w:rPr>
          <w:rFonts w:asciiTheme="minorEastAsia" w:eastAsiaTheme="minorEastAsia" w:hAnsiTheme="minorEastAsia" w:hint="eastAsia"/>
        </w:rPr>
        <w:t xml:space="preserve">　</w:t>
      </w:r>
      <w:r w:rsidRPr="00215A4E">
        <w:rPr>
          <w:rFonts w:asciiTheme="minorEastAsia" w:eastAsiaTheme="minorEastAsia" w:hAnsiTheme="minorEastAsia" w:hint="eastAsia"/>
        </w:rPr>
        <w:t>加工・流通段階における間伐材等由来の木質バイオマスの証明書の記載</w:t>
      </w:r>
      <w:r w:rsidR="00533AD4" w:rsidRPr="00215A4E">
        <w:rPr>
          <w:rFonts w:asciiTheme="minorEastAsia" w:eastAsiaTheme="minorEastAsia" w:hAnsiTheme="minorEastAsia" w:hint="eastAsia"/>
        </w:rPr>
        <w:t>事例</w:t>
      </w:r>
    </w:p>
    <w:p w14:paraId="2D5F1F36" w14:textId="2A8276E9" w:rsidR="00F406D0" w:rsidRPr="00215A4E" w:rsidRDefault="00E72784" w:rsidP="00F406D0">
      <w:pPr>
        <w:rPr>
          <w:rFonts w:asciiTheme="minorEastAsia" w:eastAsiaTheme="minorEastAsia" w:hAnsiTheme="minorEastAsia"/>
          <w:sz w:val="22"/>
          <w:szCs w:val="22"/>
        </w:rPr>
      </w:pPr>
      <w:r w:rsidRPr="00215A4E">
        <w:rPr>
          <w:rFonts w:asciiTheme="minorEastAsia" w:eastAsiaTheme="minorEastAsia" w:hAnsiTheme="minorEastAsia"/>
          <w:noProof/>
          <w:sz w:val="22"/>
          <w:szCs w:val="22"/>
        </w:rPr>
        <mc:AlternateContent>
          <mc:Choice Requires="wps">
            <w:drawing>
              <wp:anchor distT="0" distB="0" distL="114300" distR="114300" simplePos="0" relativeHeight="251664384" behindDoc="0" locked="0" layoutInCell="1" allowOverlap="1" wp14:anchorId="57A5D56D" wp14:editId="22287418">
                <wp:simplePos x="0" y="0"/>
                <wp:positionH relativeFrom="column">
                  <wp:posOffset>24765</wp:posOffset>
                </wp:positionH>
                <wp:positionV relativeFrom="paragraph">
                  <wp:posOffset>24765</wp:posOffset>
                </wp:positionV>
                <wp:extent cx="5438775" cy="8210550"/>
                <wp:effectExtent l="0" t="0" r="28575" b="1905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8775" cy="8210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655B8" id="Rectangle 7" o:spid="_x0000_s1026" style="position:absolute;margin-left:1.95pt;margin-top:1.95pt;width:428.25pt;height:64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" filled="f">
                <v:textbox inset="5.85pt,.7pt,5.85pt,.7pt"/>
              </v:rect>
            </w:pict>
          </mc:Fallback>
        </mc:AlternateContent>
      </w:r>
      <w:r w:rsidR="00F406D0" w:rsidRPr="00215A4E">
        <w:rPr>
          <w:rFonts w:asciiTheme="minorEastAsia" w:eastAsiaTheme="minorEastAsia" w:hAnsiTheme="minorEastAsia" w:hint="eastAsia"/>
          <w:sz w:val="22"/>
          <w:szCs w:val="22"/>
        </w:rPr>
        <w:t xml:space="preserve">　　　　　　　　　　　　　　　　　　　　　　　　　　　番号</w:t>
      </w:r>
    </w:p>
    <w:p w14:paraId="353D2B17" w14:textId="3D2615C9"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F40FD8" w:rsidRPr="00215A4E">
        <w:rPr>
          <w:rFonts w:asciiTheme="minorEastAsia" w:eastAsiaTheme="minorEastAsia" w:hAnsiTheme="minorEastAsia" w:hint="eastAsia"/>
          <w:sz w:val="22"/>
          <w:szCs w:val="22"/>
        </w:rPr>
        <w:t>令和</w:t>
      </w:r>
      <w:r w:rsidRPr="00215A4E">
        <w:rPr>
          <w:rFonts w:asciiTheme="minorEastAsia" w:eastAsiaTheme="minorEastAsia" w:hAnsiTheme="minorEastAsia" w:hint="eastAsia"/>
          <w:sz w:val="22"/>
          <w:szCs w:val="22"/>
        </w:rPr>
        <w:t xml:space="preserve">　　年　　月　　日</w:t>
      </w:r>
    </w:p>
    <w:p w14:paraId="06AAEE58" w14:textId="77777777" w:rsidR="00F406D0" w:rsidRPr="00215A4E" w:rsidRDefault="00F406D0" w:rsidP="00F406D0">
      <w:pPr>
        <w:rPr>
          <w:rFonts w:asciiTheme="minorEastAsia" w:eastAsiaTheme="minorEastAsia" w:hAnsiTheme="minorEastAsia"/>
          <w:sz w:val="22"/>
          <w:szCs w:val="22"/>
        </w:rPr>
      </w:pPr>
    </w:p>
    <w:p w14:paraId="66866967" w14:textId="0B260E81" w:rsidR="00F406D0" w:rsidRPr="00215A4E" w:rsidRDefault="00F406D0" w:rsidP="00F406D0">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発電用チップに係る間伐材等由来の木質バイオマス証明</w:t>
      </w:r>
      <w:r w:rsidR="00533AD4" w:rsidRPr="00215A4E">
        <w:rPr>
          <w:rFonts w:asciiTheme="minorEastAsia" w:eastAsiaTheme="minorEastAsia" w:hAnsiTheme="minorEastAsia" w:hint="eastAsia"/>
          <w:sz w:val="22"/>
          <w:szCs w:val="22"/>
        </w:rPr>
        <w:t>書</w:t>
      </w:r>
    </w:p>
    <w:p w14:paraId="4D86808A" w14:textId="08EE8166" w:rsidR="00F406D0" w:rsidRPr="00215A4E" w:rsidRDefault="00F406D0" w:rsidP="00F406D0">
      <w:pPr>
        <w:jc w:val="left"/>
        <w:rPr>
          <w:rFonts w:asciiTheme="minorEastAsia" w:eastAsiaTheme="minorEastAsia" w:hAnsiTheme="minorEastAsia"/>
          <w:sz w:val="22"/>
          <w:szCs w:val="22"/>
        </w:rPr>
      </w:pPr>
    </w:p>
    <w:p w14:paraId="3BFE0C18"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　　　　　　　）殿</w:t>
      </w:r>
    </w:p>
    <w:p w14:paraId="1C22C605"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kern w:val="0"/>
          <w:sz w:val="22"/>
          <w:szCs w:val="22"/>
        </w:rPr>
        <w:t>○○チップ製造事業者</w:t>
      </w:r>
    </w:p>
    <w:p w14:paraId="6BFE269D" w14:textId="6F22EA03"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kern w:val="0"/>
          <w:sz w:val="22"/>
          <w:szCs w:val="22"/>
        </w:rPr>
        <w:t>認定番号</w:t>
      </w:r>
    </w:p>
    <w:p w14:paraId="101C455B" w14:textId="77777777" w:rsidR="00F406D0" w:rsidRPr="00215A4E" w:rsidRDefault="00F406D0" w:rsidP="00F406D0">
      <w:pPr>
        <w:jc w:val="left"/>
        <w:rPr>
          <w:rFonts w:asciiTheme="minorEastAsia" w:eastAsiaTheme="minorEastAsia" w:hAnsiTheme="minorEastAsia"/>
          <w:sz w:val="22"/>
          <w:szCs w:val="22"/>
        </w:rPr>
      </w:pPr>
    </w:p>
    <w:p w14:paraId="279D7253"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下記の物件は、全て間伐材等由来の木質バイオマスであり適切に分別管理</w:t>
      </w:r>
    </w:p>
    <w:p w14:paraId="5E37B1D1"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されていることを証明します。</w:t>
      </w:r>
    </w:p>
    <w:p w14:paraId="19AD8CB3" w14:textId="77777777" w:rsidR="00F406D0" w:rsidRPr="00215A4E" w:rsidRDefault="00F406D0" w:rsidP="00F406D0">
      <w:pPr>
        <w:jc w:val="left"/>
        <w:rPr>
          <w:rFonts w:asciiTheme="minorEastAsia" w:eastAsiaTheme="minorEastAsia" w:hAnsiTheme="minorEastAsia"/>
          <w:sz w:val="22"/>
          <w:szCs w:val="22"/>
        </w:rPr>
      </w:pPr>
    </w:p>
    <w:p w14:paraId="31FB667A" w14:textId="77777777" w:rsidR="00F406D0" w:rsidRPr="00215A4E" w:rsidRDefault="00F406D0" w:rsidP="00F406D0">
      <w:pPr>
        <w:pStyle w:val="ae"/>
        <w:ind w:left="240" w:hanging="240"/>
        <w:rPr>
          <w:rFonts w:asciiTheme="minorEastAsia" w:eastAsiaTheme="minorEastAsia" w:hAnsiTheme="minorEastAsia"/>
        </w:rPr>
      </w:pPr>
      <w:r w:rsidRPr="00215A4E">
        <w:rPr>
          <w:rFonts w:asciiTheme="minorEastAsia" w:eastAsiaTheme="minorEastAsia" w:hAnsiTheme="minorEastAsia" w:hint="eastAsia"/>
        </w:rPr>
        <w:t>記</w:t>
      </w:r>
    </w:p>
    <w:p w14:paraId="149719AF" w14:textId="77777777" w:rsidR="00F406D0" w:rsidRPr="00215A4E" w:rsidRDefault="00F406D0" w:rsidP="00E72784">
      <w:pPr>
        <w:pStyle w:val="a3"/>
        <w:jc w:val="both"/>
        <w:rPr>
          <w:rFonts w:asciiTheme="minorEastAsia" w:eastAsiaTheme="minorEastAsia" w:hAnsiTheme="minorEastAsia"/>
        </w:rPr>
      </w:pPr>
    </w:p>
    <w:p w14:paraId="03C10D5E" w14:textId="17E213DA" w:rsidR="00F406D0" w:rsidRPr="00215A4E" w:rsidRDefault="00F406D0" w:rsidP="00EF6121">
      <w:pPr>
        <w:pStyle w:val="a3"/>
        <w:ind w:firstLineChars="100" w:firstLine="22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1.　樹種</w:t>
      </w:r>
    </w:p>
    <w:p w14:paraId="202A8ADE" w14:textId="57205255" w:rsidR="00F406D0" w:rsidRPr="00215A4E" w:rsidRDefault="00F406D0" w:rsidP="00EF6121">
      <w:pPr>
        <w:pStyle w:val="a3"/>
        <w:ind w:firstLineChars="100" w:firstLine="22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　数量</w:t>
      </w:r>
    </w:p>
    <w:p w14:paraId="1B1E3793" w14:textId="23437D94" w:rsidR="00F406D0" w:rsidRPr="00215A4E" w:rsidRDefault="00EF6121" w:rsidP="00EF6121">
      <w:pPr>
        <w:pStyle w:val="a3"/>
        <w:ind w:firstLineChars="200" w:firstLine="440"/>
        <w:jc w:val="both"/>
        <w:rPr>
          <w:rFonts w:asciiTheme="minorEastAsia" w:eastAsiaTheme="minorEastAsia" w:hAnsiTheme="minorEastAsia"/>
          <w:sz w:val="22"/>
          <w:szCs w:val="22"/>
        </w:rPr>
      </w:pPr>
      <w:bookmarkStart w:id="5" w:name="_Hlk188628449"/>
      <w:r w:rsidRPr="00215A4E">
        <w:rPr>
          <w:rFonts w:asciiTheme="minorEastAsia" w:eastAsiaTheme="minorEastAsia" w:hAnsiTheme="minorEastAsia" w:hint="eastAsia"/>
          <w:sz w:val="22"/>
          <w:szCs w:val="22"/>
        </w:rPr>
        <w:t>3.</w:t>
      </w:r>
      <w:r w:rsidR="00461F27"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GHG関連情報(GHG基準適用案件への国内木質バイオマス供給の場合)</w:t>
      </w:r>
    </w:p>
    <w:p w14:paraId="7146BC78" w14:textId="06A6261A" w:rsidR="00F406D0" w:rsidRPr="00215A4E" w:rsidRDefault="00EF6121" w:rsidP="00EF6121">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(1)</w:t>
      </w:r>
      <w:r w:rsidR="008C1F94"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原料区分、原料輸送区分</w:t>
      </w:r>
    </w:p>
    <w:tbl>
      <w:tblPr>
        <w:tblStyle w:val="af0"/>
        <w:tblW w:w="0" w:type="auto"/>
        <w:tblInd w:w="421" w:type="dxa"/>
        <w:tblLook w:val="04A0" w:firstRow="1" w:lastRow="0" w:firstColumn="1" w:lastColumn="0" w:noHBand="0" w:noVBand="1"/>
      </w:tblPr>
      <w:tblGrid>
        <w:gridCol w:w="1984"/>
        <w:gridCol w:w="2126"/>
        <w:gridCol w:w="1839"/>
        <w:gridCol w:w="1847"/>
      </w:tblGrid>
      <w:tr w:rsidR="00F45C1B" w:rsidRPr="00215A4E" w14:paraId="6EAD9B08" w14:textId="77777777" w:rsidTr="00E72784">
        <w:tc>
          <w:tcPr>
            <w:tcW w:w="1984" w:type="dxa"/>
          </w:tcPr>
          <w:p w14:paraId="5CB3E09D" w14:textId="44B0212D" w:rsidR="00EF6121" w:rsidRPr="00215A4E" w:rsidRDefault="00EF6121" w:rsidP="00EF6121">
            <w:pPr>
              <w:jc w:val="center"/>
              <w:rPr>
                <w:rFonts w:asciiTheme="minorEastAsia" w:eastAsiaTheme="minorEastAsia" w:hAnsiTheme="minorEastAsia"/>
                <w:sz w:val="22"/>
                <w:szCs w:val="22"/>
              </w:rPr>
            </w:pPr>
            <w:bookmarkStart w:id="6" w:name="_Hlk189647730"/>
            <w:r w:rsidRPr="00215A4E">
              <w:rPr>
                <w:rFonts w:asciiTheme="minorEastAsia" w:eastAsiaTheme="minorEastAsia" w:hAnsiTheme="minorEastAsia" w:hint="eastAsia"/>
                <w:sz w:val="22"/>
                <w:szCs w:val="22"/>
              </w:rPr>
              <w:t>原料区分</w:t>
            </w:r>
          </w:p>
        </w:tc>
        <w:tc>
          <w:tcPr>
            <w:tcW w:w="2126" w:type="dxa"/>
          </w:tcPr>
          <w:p w14:paraId="7BBCD0D5" w14:textId="7229B24F" w:rsidR="00EF6121" w:rsidRPr="00215A4E" w:rsidRDefault="00EF6121" w:rsidP="00EF612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原料輸送区分</w:t>
            </w:r>
          </w:p>
        </w:tc>
        <w:tc>
          <w:tcPr>
            <w:tcW w:w="1839" w:type="dxa"/>
          </w:tcPr>
          <w:p w14:paraId="15A46781" w14:textId="5DB412D5" w:rsidR="00EF6121" w:rsidRPr="00215A4E" w:rsidRDefault="00EF6121" w:rsidP="00EF612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構成比</w:t>
            </w:r>
          </w:p>
        </w:tc>
        <w:tc>
          <w:tcPr>
            <w:tcW w:w="1847" w:type="dxa"/>
          </w:tcPr>
          <w:p w14:paraId="5F237789" w14:textId="6B43E01B" w:rsidR="00EF6121" w:rsidRPr="00215A4E" w:rsidRDefault="00EF6121" w:rsidP="00EF612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備考</w:t>
            </w:r>
          </w:p>
        </w:tc>
      </w:tr>
      <w:tr w:rsidR="00F45C1B" w:rsidRPr="00215A4E" w14:paraId="74095497" w14:textId="77777777" w:rsidTr="00E72784">
        <w:tc>
          <w:tcPr>
            <w:tcW w:w="1984" w:type="dxa"/>
          </w:tcPr>
          <w:p w14:paraId="15218110" w14:textId="77777777" w:rsidR="00EF6121" w:rsidRPr="00215A4E" w:rsidRDefault="00EF6121" w:rsidP="00F406D0">
            <w:pPr>
              <w:rPr>
                <w:rFonts w:asciiTheme="minorEastAsia" w:eastAsiaTheme="minorEastAsia" w:hAnsiTheme="minorEastAsia"/>
                <w:sz w:val="22"/>
                <w:szCs w:val="22"/>
              </w:rPr>
            </w:pPr>
          </w:p>
        </w:tc>
        <w:tc>
          <w:tcPr>
            <w:tcW w:w="2126" w:type="dxa"/>
          </w:tcPr>
          <w:p w14:paraId="4160FFBB" w14:textId="77777777" w:rsidR="00EF6121" w:rsidRPr="00215A4E" w:rsidRDefault="00EF6121" w:rsidP="00F406D0">
            <w:pPr>
              <w:rPr>
                <w:rFonts w:asciiTheme="minorEastAsia" w:eastAsiaTheme="minorEastAsia" w:hAnsiTheme="minorEastAsia"/>
                <w:sz w:val="22"/>
                <w:szCs w:val="22"/>
              </w:rPr>
            </w:pPr>
          </w:p>
        </w:tc>
        <w:tc>
          <w:tcPr>
            <w:tcW w:w="1839" w:type="dxa"/>
          </w:tcPr>
          <w:p w14:paraId="413F7643" w14:textId="77777777" w:rsidR="00EF6121" w:rsidRPr="00215A4E" w:rsidRDefault="00EF6121" w:rsidP="00F406D0">
            <w:pPr>
              <w:rPr>
                <w:rFonts w:asciiTheme="minorEastAsia" w:eastAsiaTheme="minorEastAsia" w:hAnsiTheme="minorEastAsia"/>
                <w:sz w:val="22"/>
                <w:szCs w:val="22"/>
              </w:rPr>
            </w:pPr>
          </w:p>
        </w:tc>
        <w:tc>
          <w:tcPr>
            <w:tcW w:w="1847" w:type="dxa"/>
          </w:tcPr>
          <w:p w14:paraId="3AA8AD33" w14:textId="77777777" w:rsidR="00EF6121" w:rsidRPr="00215A4E" w:rsidRDefault="00EF6121" w:rsidP="00F406D0">
            <w:pPr>
              <w:rPr>
                <w:rFonts w:asciiTheme="minorEastAsia" w:eastAsiaTheme="minorEastAsia" w:hAnsiTheme="minorEastAsia"/>
                <w:sz w:val="22"/>
                <w:szCs w:val="22"/>
              </w:rPr>
            </w:pPr>
          </w:p>
        </w:tc>
      </w:tr>
      <w:tr w:rsidR="00F45C1B" w:rsidRPr="00215A4E" w14:paraId="729383B1" w14:textId="77777777" w:rsidTr="00E72784">
        <w:tc>
          <w:tcPr>
            <w:tcW w:w="1984" w:type="dxa"/>
          </w:tcPr>
          <w:p w14:paraId="24FF279B" w14:textId="77777777" w:rsidR="00EF6121" w:rsidRPr="00215A4E" w:rsidRDefault="00EF6121" w:rsidP="00F406D0">
            <w:pPr>
              <w:rPr>
                <w:rFonts w:asciiTheme="minorEastAsia" w:eastAsiaTheme="minorEastAsia" w:hAnsiTheme="minorEastAsia"/>
                <w:sz w:val="22"/>
                <w:szCs w:val="22"/>
              </w:rPr>
            </w:pPr>
          </w:p>
        </w:tc>
        <w:tc>
          <w:tcPr>
            <w:tcW w:w="2126" w:type="dxa"/>
          </w:tcPr>
          <w:p w14:paraId="6B9F3DCC" w14:textId="77777777" w:rsidR="00EF6121" w:rsidRPr="00215A4E" w:rsidRDefault="00EF6121" w:rsidP="00F406D0">
            <w:pPr>
              <w:rPr>
                <w:rFonts w:asciiTheme="minorEastAsia" w:eastAsiaTheme="minorEastAsia" w:hAnsiTheme="minorEastAsia"/>
                <w:sz w:val="22"/>
                <w:szCs w:val="22"/>
              </w:rPr>
            </w:pPr>
          </w:p>
        </w:tc>
        <w:tc>
          <w:tcPr>
            <w:tcW w:w="1839" w:type="dxa"/>
          </w:tcPr>
          <w:p w14:paraId="5712A8CE" w14:textId="77777777" w:rsidR="00EF6121" w:rsidRPr="00215A4E" w:rsidRDefault="00EF6121" w:rsidP="00F406D0">
            <w:pPr>
              <w:rPr>
                <w:rFonts w:asciiTheme="minorEastAsia" w:eastAsiaTheme="minorEastAsia" w:hAnsiTheme="minorEastAsia"/>
                <w:sz w:val="22"/>
                <w:szCs w:val="22"/>
              </w:rPr>
            </w:pPr>
          </w:p>
        </w:tc>
        <w:tc>
          <w:tcPr>
            <w:tcW w:w="1847" w:type="dxa"/>
          </w:tcPr>
          <w:p w14:paraId="01E2BDAF" w14:textId="3B22361B" w:rsidR="00EF6121" w:rsidRPr="00215A4E" w:rsidRDefault="00EF6121" w:rsidP="00F406D0">
            <w:pPr>
              <w:rPr>
                <w:rFonts w:asciiTheme="minorEastAsia" w:eastAsiaTheme="minorEastAsia" w:hAnsiTheme="minorEastAsia"/>
                <w:sz w:val="22"/>
                <w:szCs w:val="22"/>
              </w:rPr>
            </w:pPr>
          </w:p>
        </w:tc>
      </w:tr>
      <w:tr w:rsidR="00F45C1B" w:rsidRPr="00215A4E" w14:paraId="46B150F4" w14:textId="77777777" w:rsidTr="00E72784">
        <w:tc>
          <w:tcPr>
            <w:tcW w:w="1984" w:type="dxa"/>
          </w:tcPr>
          <w:p w14:paraId="20300215" w14:textId="77777777" w:rsidR="00EF6121" w:rsidRPr="00215A4E" w:rsidRDefault="00EF6121" w:rsidP="00F406D0">
            <w:pPr>
              <w:rPr>
                <w:rFonts w:asciiTheme="minorEastAsia" w:eastAsiaTheme="minorEastAsia" w:hAnsiTheme="minorEastAsia"/>
                <w:sz w:val="22"/>
                <w:szCs w:val="22"/>
              </w:rPr>
            </w:pPr>
          </w:p>
        </w:tc>
        <w:tc>
          <w:tcPr>
            <w:tcW w:w="2126" w:type="dxa"/>
          </w:tcPr>
          <w:p w14:paraId="6CCCB5DE" w14:textId="77777777" w:rsidR="00EF6121" w:rsidRPr="00215A4E" w:rsidRDefault="00EF6121" w:rsidP="00F406D0">
            <w:pPr>
              <w:rPr>
                <w:rFonts w:asciiTheme="minorEastAsia" w:eastAsiaTheme="minorEastAsia" w:hAnsiTheme="minorEastAsia"/>
                <w:sz w:val="22"/>
                <w:szCs w:val="22"/>
              </w:rPr>
            </w:pPr>
          </w:p>
        </w:tc>
        <w:tc>
          <w:tcPr>
            <w:tcW w:w="1839" w:type="dxa"/>
          </w:tcPr>
          <w:p w14:paraId="046A087A" w14:textId="77777777" w:rsidR="00EF6121" w:rsidRPr="00215A4E" w:rsidRDefault="00EF6121" w:rsidP="00F406D0">
            <w:pPr>
              <w:rPr>
                <w:rFonts w:asciiTheme="minorEastAsia" w:eastAsiaTheme="minorEastAsia" w:hAnsiTheme="minorEastAsia"/>
                <w:sz w:val="22"/>
                <w:szCs w:val="22"/>
              </w:rPr>
            </w:pPr>
          </w:p>
        </w:tc>
        <w:tc>
          <w:tcPr>
            <w:tcW w:w="1847" w:type="dxa"/>
          </w:tcPr>
          <w:p w14:paraId="72D3E97D" w14:textId="77777777" w:rsidR="00EF6121" w:rsidRPr="00215A4E" w:rsidRDefault="00EF6121" w:rsidP="00F406D0">
            <w:pPr>
              <w:rPr>
                <w:rFonts w:asciiTheme="minorEastAsia" w:eastAsiaTheme="minorEastAsia" w:hAnsiTheme="minorEastAsia"/>
                <w:sz w:val="22"/>
                <w:szCs w:val="22"/>
              </w:rPr>
            </w:pPr>
          </w:p>
        </w:tc>
      </w:tr>
      <w:tr w:rsidR="00735ED7" w:rsidRPr="00215A4E" w14:paraId="0C00C1A6" w14:textId="77777777" w:rsidTr="00E72784">
        <w:tc>
          <w:tcPr>
            <w:tcW w:w="1984" w:type="dxa"/>
          </w:tcPr>
          <w:p w14:paraId="1B7B73E3" w14:textId="77777777" w:rsidR="00EF6121" w:rsidRPr="00215A4E" w:rsidRDefault="00EF6121" w:rsidP="00F406D0">
            <w:pPr>
              <w:rPr>
                <w:rFonts w:asciiTheme="minorEastAsia" w:eastAsiaTheme="minorEastAsia" w:hAnsiTheme="minorEastAsia"/>
                <w:sz w:val="22"/>
                <w:szCs w:val="22"/>
              </w:rPr>
            </w:pPr>
          </w:p>
        </w:tc>
        <w:tc>
          <w:tcPr>
            <w:tcW w:w="2126" w:type="dxa"/>
          </w:tcPr>
          <w:p w14:paraId="6A199DBC" w14:textId="77777777" w:rsidR="00EF6121" w:rsidRPr="00215A4E" w:rsidRDefault="00EF6121" w:rsidP="00F406D0">
            <w:pPr>
              <w:rPr>
                <w:rFonts w:asciiTheme="minorEastAsia" w:eastAsiaTheme="minorEastAsia" w:hAnsiTheme="minorEastAsia"/>
                <w:sz w:val="22"/>
                <w:szCs w:val="22"/>
              </w:rPr>
            </w:pPr>
          </w:p>
        </w:tc>
        <w:tc>
          <w:tcPr>
            <w:tcW w:w="1839" w:type="dxa"/>
          </w:tcPr>
          <w:p w14:paraId="73C52011" w14:textId="77777777" w:rsidR="00EF6121" w:rsidRPr="00215A4E" w:rsidRDefault="00EF6121" w:rsidP="00F406D0">
            <w:pPr>
              <w:rPr>
                <w:rFonts w:asciiTheme="minorEastAsia" w:eastAsiaTheme="minorEastAsia" w:hAnsiTheme="minorEastAsia"/>
                <w:sz w:val="22"/>
                <w:szCs w:val="22"/>
              </w:rPr>
            </w:pPr>
          </w:p>
        </w:tc>
        <w:tc>
          <w:tcPr>
            <w:tcW w:w="1847" w:type="dxa"/>
          </w:tcPr>
          <w:p w14:paraId="6C6C2628" w14:textId="77777777" w:rsidR="00EF6121" w:rsidRPr="00215A4E" w:rsidRDefault="00EF6121" w:rsidP="00F406D0">
            <w:pPr>
              <w:rPr>
                <w:rFonts w:asciiTheme="minorEastAsia" w:eastAsiaTheme="minorEastAsia" w:hAnsiTheme="minorEastAsia"/>
                <w:sz w:val="22"/>
                <w:szCs w:val="22"/>
              </w:rPr>
            </w:pPr>
          </w:p>
        </w:tc>
      </w:tr>
      <w:bookmarkEnd w:id="6"/>
    </w:tbl>
    <w:p w14:paraId="1E6FA89A" w14:textId="77777777" w:rsidR="008C1F94" w:rsidRPr="00215A4E" w:rsidRDefault="008C1F94" w:rsidP="00F406D0">
      <w:pPr>
        <w:rPr>
          <w:rFonts w:asciiTheme="minorEastAsia" w:eastAsiaTheme="minorEastAsia" w:hAnsiTheme="minorEastAsia"/>
          <w:sz w:val="22"/>
          <w:szCs w:val="22"/>
        </w:rPr>
      </w:pPr>
    </w:p>
    <w:p w14:paraId="07327219" w14:textId="1DD8BA4C" w:rsidR="00EF6121" w:rsidRPr="00215A4E" w:rsidRDefault="00735ED7"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w:t>
      </w:r>
      <w:r w:rsidR="008C1F94"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加工区分</w:t>
      </w:r>
    </w:p>
    <w:p w14:paraId="62898546" w14:textId="77777777" w:rsidR="00735ED7" w:rsidRPr="00215A4E" w:rsidRDefault="00735ED7" w:rsidP="008C1F94">
      <w:pPr>
        <w:ind w:firstLineChars="400" w:firstLine="88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□チップ加工 </w:t>
      </w:r>
    </w:p>
    <w:p w14:paraId="55CFB479" w14:textId="6B2A99DF" w:rsidR="00EF6121" w:rsidRPr="00215A4E" w:rsidRDefault="00735ED7" w:rsidP="008C1F94">
      <w:pPr>
        <w:ind w:firstLineChars="400" w:firstLine="88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□ペレット加工（乾燥に化石燃料</w:t>
      </w:r>
      <w:r w:rsidR="00625D41" w:rsidRPr="00215A4E">
        <w:rPr>
          <w:rFonts w:asciiTheme="minorEastAsia" w:eastAsiaTheme="minorEastAsia" w:hAnsiTheme="minorEastAsia" w:hint="eastAsia"/>
          <w:sz w:val="22"/>
          <w:szCs w:val="22"/>
        </w:rPr>
        <w:t>利用</w:t>
      </w:r>
      <w:r w:rsidRPr="00215A4E">
        <w:rPr>
          <w:rFonts w:asciiTheme="minorEastAsia" w:eastAsiaTheme="minorEastAsia" w:hAnsiTheme="minorEastAsia" w:hint="eastAsia"/>
          <w:sz w:val="22"/>
          <w:szCs w:val="22"/>
        </w:rPr>
        <w:t>）</w:t>
      </w:r>
    </w:p>
    <w:p w14:paraId="114556B1" w14:textId="169E8C0E" w:rsidR="00EF6121" w:rsidRPr="00215A4E" w:rsidRDefault="00735ED7" w:rsidP="008C1F94">
      <w:pPr>
        <w:ind w:firstLineChars="400" w:firstLine="88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□ペレット加工（乾燥にバイオマス</w:t>
      </w:r>
      <w:r w:rsidR="00625D41" w:rsidRPr="00215A4E">
        <w:rPr>
          <w:rFonts w:asciiTheme="minorEastAsia" w:eastAsiaTheme="minorEastAsia" w:hAnsiTheme="minorEastAsia" w:hint="eastAsia"/>
          <w:sz w:val="22"/>
          <w:szCs w:val="22"/>
        </w:rPr>
        <w:t>利用</w:t>
      </w:r>
      <w:r w:rsidRPr="00215A4E">
        <w:rPr>
          <w:rFonts w:asciiTheme="minorEastAsia" w:eastAsiaTheme="minorEastAsia" w:hAnsiTheme="minorEastAsia" w:hint="eastAsia"/>
          <w:sz w:val="22"/>
          <w:szCs w:val="22"/>
        </w:rPr>
        <w:t>）</w:t>
      </w:r>
    </w:p>
    <w:p w14:paraId="73F5DCDB" w14:textId="77777777" w:rsidR="008C1F94" w:rsidRPr="00215A4E" w:rsidRDefault="008C1F94" w:rsidP="008C1F94">
      <w:pPr>
        <w:ind w:firstLineChars="400" w:firstLine="880"/>
        <w:rPr>
          <w:rFonts w:asciiTheme="minorEastAsia" w:eastAsiaTheme="minorEastAsia" w:hAnsiTheme="minorEastAsia"/>
          <w:sz w:val="22"/>
          <w:szCs w:val="22"/>
        </w:rPr>
      </w:pPr>
    </w:p>
    <w:bookmarkEnd w:id="5"/>
    <w:p w14:paraId="73A28229" w14:textId="2420EAB4" w:rsidR="00E72784" w:rsidRPr="00215A4E" w:rsidRDefault="00E72784" w:rsidP="00E72784">
      <w:pPr>
        <w:pStyle w:val="Web"/>
        <w:spacing w:before="0" w:beforeAutospacing="0" w:after="0" w:afterAutospacing="0"/>
        <w:ind w:firstLineChars="200" w:firstLine="44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(3)</w:t>
      </w:r>
      <w:r w:rsidR="008C1F94"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製品輸送区分</w:t>
      </w:r>
    </w:p>
    <w:p w14:paraId="5D944146" w14:textId="77777777" w:rsidR="008C1F94" w:rsidRPr="00215A4E" w:rsidRDefault="008C1F94" w:rsidP="008C1F94">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トラック最大積載量：□１ｔ車以上　 □２ｔ車以上</w:t>
      </w:r>
    </w:p>
    <w:p w14:paraId="1B990EDF" w14:textId="77777777" w:rsidR="008C1F94" w:rsidRPr="00215A4E" w:rsidRDefault="008C1F94" w:rsidP="008C1F94">
      <w:pPr>
        <w:pStyle w:val="Web"/>
        <w:spacing w:before="0" w:beforeAutospacing="0" w:after="0" w:afterAutospacing="0"/>
        <w:ind w:firstLineChars="1300" w:firstLine="28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□４ｔ車以上　 □10ｔ車以上　 □20ｔ車以上</w:t>
      </w:r>
    </w:p>
    <w:p w14:paraId="59DC3ED4" w14:textId="77777777" w:rsidR="008C1F94" w:rsidRPr="00215A4E" w:rsidRDefault="008C1F94" w:rsidP="008C1F94">
      <w:pPr>
        <w:pStyle w:val="Web"/>
        <w:spacing w:before="0" w:beforeAutospacing="0" w:after="0" w:afterAutospacing="0"/>
        <w:rPr>
          <w:rFonts w:asciiTheme="minorEastAsia" w:eastAsiaTheme="minorEastAsia" w:hAnsiTheme="minorEastAsia"/>
          <w:sz w:val="22"/>
          <w:szCs w:val="22"/>
        </w:rPr>
      </w:pPr>
    </w:p>
    <w:p w14:paraId="71631F3B" w14:textId="77777777" w:rsidR="008C1F94" w:rsidRPr="00215A4E" w:rsidRDefault="008C1F94" w:rsidP="008C1F94">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輸送距離：□10㎞以下  □20㎞以下  □30㎞以下　□40㎞以下  □50㎞以下</w:t>
      </w:r>
    </w:p>
    <w:p w14:paraId="02B220EF" w14:textId="77777777" w:rsidR="008C1F94" w:rsidRPr="00215A4E" w:rsidRDefault="008C1F94" w:rsidP="008C1F94">
      <w:pPr>
        <w:pStyle w:val="Web"/>
        <w:spacing w:before="0" w:beforeAutospacing="0" w:after="0" w:afterAutospacing="0"/>
        <w:ind w:firstLineChars="800" w:firstLine="17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□100㎞以下  □150㎞以下  □200㎞以下  □300㎞以下</w:t>
      </w:r>
    </w:p>
    <w:p w14:paraId="16CB9211" w14:textId="77777777" w:rsidR="00E72784" w:rsidRPr="00215A4E" w:rsidRDefault="00E72784" w:rsidP="008C1F94">
      <w:pPr>
        <w:pStyle w:val="Web"/>
        <w:spacing w:before="0" w:beforeAutospacing="0" w:after="0" w:afterAutospacing="0"/>
        <w:rPr>
          <w:rFonts w:asciiTheme="minorEastAsia" w:eastAsiaTheme="minorEastAsia" w:hAnsiTheme="minorEastAsia"/>
          <w:sz w:val="22"/>
          <w:szCs w:val="22"/>
        </w:rPr>
      </w:pPr>
    </w:p>
    <w:p w14:paraId="1CC1272F" w14:textId="77777777" w:rsidR="00E72784" w:rsidRPr="00215A4E" w:rsidRDefault="00E72784" w:rsidP="00E72784">
      <w:pPr>
        <w:ind w:leftChars="100" w:left="440" w:hangingChars="100" w:hanging="2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注　なお、本様式の証明書の作成に代え、既存の納品書等に必要な情報（間伐材等由来の木質バイオマスであること等）を追加記載することで証明書とすることも可能。</w:t>
      </w:r>
    </w:p>
    <w:p w14:paraId="402D86E8" w14:textId="3C99207F" w:rsidR="003C70EA" w:rsidRPr="00215A4E" w:rsidRDefault="00F406D0" w:rsidP="003C70EA">
      <w:pPr>
        <w:ind w:left="240" w:hangingChars="100" w:hanging="240"/>
        <w:rPr>
          <w:rFonts w:asciiTheme="minorEastAsia" w:eastAsiaTheme="minorEastAsia" w:hAnsiTheme="minorEastAsia"/>
        </w:rPr>
      </w:pPr>
      <w:r w:rsidRPr="00215A4E">
        <w:rPr>
          <w:rFonts w:asciiTheme="minorEastAsia" w:eastAsiaTheme="minorEastAsia" w:hAnsiTheme="minorEastAsia" w:hint="eastAsia"/>
        </w:rPr>
        <w:lastRenderedPageBreak/>
        <w:t>別記</w:t>
      </w:r>
      <w:r w:rsidR="00180CFB" w:rsidRPr="00215A4E">
        <w:rPr>
          <w:rFonts w:asciiTheme="minorEastAsia" w:eastAsiaTheme="minorEastAsia" w:hAnsiTheme="minorEastAsia" w:hint="eastAsia"/>
        </w:rPr>
        <w:t>９</w:t>
      </w:r>
      <w:r w:rsidR="00D238D4" w:rsidRPr="00215A4E">
        <w:rPr>
          <w:rFonts w:asciiTheme="minorEastAsia" w:eastAsiaTheme="minorEastAsia" w:hAnsiTheme="minorEastAsia" w:hint="eastAsia"/>
        </w:rPr>
        <w:t>－</w:t>
      </w:r>
      <w:r w:rsidR="00FB63D2" w:rsidRPr="00215A4E">
        <w:rPr>
          <w:rFonts w:asciiTheme="minorEastAsia" w:eastAsiaTheme="minorEastAsia" w:hAnsiTheme="minorEastAsia" w:hint="eastAsia"/>
        </w:rPr>
        <w:t>ア</w:t>
      </w:r>
      <w:r w:rsidRPr="00215A4E">
        <w:rPr>
          <w:rFonts w:asciiTheme="minorEastAsia" w:eastAsiaTheme="minorEastAsia" w:hAnsiTheme="minorEastAsia" w:hint="eastAsia"/>
        </w:rPr>
        <w:t xml:space="preserve">　納品書を活用した証明書の記載事例</w:t>
      </w:r>
    </w:p>
    <w:p w14:paraId="436ECCAA" w14:textId="77777777" w:rsidR="003C70EA" w:rsidRPr="00215A4E" w:rsidRDefault="003C70EA" w:rsidP="003C70EA">
      <w:pPr>
        <w:ind w:left="240" w:hangingChars="100" w:hanging="240"/>
        <w:rPr>
          <w:rFonts w:asciiTheme="minorEastAsia" w:eastAsiaTheme="minorEastAsia" w:hAnsiTheme="minorEastAsia"/>
        </w:rPr>
      </w:pPr>
    </w:p>
    <w:p w14:paraId="7D1BAEEA" w14:textId="28621749"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番号</w:t>
      </w:r>
    </w:p>
    <w:p w14:paraId="2A123754" w14:textId="3B7A9806"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F40FD8" w:rsidRPr="00215A4E">
        <w:rPr>
          <w:rFonts w:asciiTheme="minorEastAsia" w:eastAsiaTheme="minorEastAsia" w:hAnsiTheme="minorEastAsia" w:hint="eastAsia"/>
          <w:sz w:val="22"/>
          <w:szCs w:val="22"/>
        </w:rPr>
        <w:t>令和</w:t>
      </w:r>
      <w:r w:rsidRPr="00215A4E">
        <w:rPr>
          <w:rFonts w:asciiTheme="minorEastAsia" w:eastAsiaTheme="minorEastAsia" w:hAnsiTheme="minorEastAsia" w:hint="eastAsia"/>
          <w:sz w:val="22"/>
          <w:szCs w:val="22"/>
        </w:rPr>
        <w:t xml:space="preserve">　　年　　月　　日</w:t>
      </w:r>
    </w:p>
    <w:p w14:paraId="17E14FC9" w14:textId="77777777" w:rsidR="00F406D0" w:rsidRPr="00215A4E" w:rsidRDefault="00F406D0" w:rsidP="00F406D0">
      <w:pPr>
        <w:rPr>
          <w:rFonts w:asciiTheme="minorEastAsia" w:eastAsiaTheme="minorEastAsia" w:hAnsiTheme="minorEastAsia"/>
          <w:sz w:val="22"/>
          <w:szCs w:val="22"/>
        </w:rPr>
      </w:pPr>
    </w:p>
    <w:p w14:paraId="39BE8353"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納品書（出荷伝票）</w:t>
      </w:r>
    </w:p>
    <w:p w14:paraId="5CC0CE8F" w14:textId="77777777" w:rsidR="00F406D0" w:rsidRPr="00215A4E" w:rsidRDefault="00F406D0" w:rsidP="00F406D0">
      <w:pPr>
        <w:rPr>
          <w:rFonts w:asciiTheme="minorEastAsia" w:eastAsiaTheme="minorEastAsia" w:hAnsiTheme="minorEastAsia"/>
          <w:sz w:val="22"/>
          <w:szCs w:val="22"/>
        </w:rPr>
      </w:pPr>
    </w:p>
    <w:p w14:paraId="6BC121C2"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○○（販売先）　　殿</w:t>
      </w:r>
    </w:p>
    <w:p w14:paraId="6B38F933" w14:textId="77777777" w:rsidR="00F406D0" w:rsidRPr="00215A4E" w:rsidRDefault="00F406D0" w:rsidP="00F406D0">
      <w:pPr>
        <w:rPr>
          <w:rFonts w:asciiTheme="minorEastAsia" w:eastAsiaTheme="minorEastAsia" w:hAnsiTheme="minorEastAsia"/>
          <w:sz w:val="22"/>
          <w:szCs w:val="22"/>
        </w:rPr>
      </w:pPr>
    </w:p>
    <w:p w14:paraId="03BCFEC2"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○○チップ製造事業者</w:t>
      </w:r>
    </w:p>
    <w:p w14:paraId="04861B3E" w14:textId="77777777" w:rsidR="00F406D0" w:rsidRPr="00215A4E" w:rsidRDefault="00F406D0" w:rsidP="00F406D0">
      <w:pPr>
        <w:ind w:firstLineChars="2800" w:firstLine="61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製造番号</w:t>
      </w:r>
    </w:p>
    <w:p w14:paraId="27CFC6EF" w14:textId="77777777" w:rsidR="00F406D0" w:rsidRPr="00215A4E" w:rsidRDefault="00F406D0" w:rsidP="00F406D0">
      <w:pPr>
        <w:rPr>
          <w:rFonts w:asciiTheme="minorEastAsia" w:eastAsiaTheme="minorEastAsia" w:hAnsiTheme="minorEastAsia"/>
          <w:sz w:val="22"/>
          <w:szCs w:val="22"/>
        </w:rPr>
      </w:pPr>
    </w:p>
    <w:p w14:paraId="690F7525" w14:textId="77777777" w:rsidR="00F406D0" w:rsidRPr="00215A4E" w:rsidRDefault="00F406D0" w:rsidP="00F406D0">
      <w:pPr>
        <w:rPr>
          <w:rFonts w:asciiTheme="minorEastAsia" w:eastAsiaTheme="minorEastAsia" w:hAnsiTheme="minorEastAsia"/>
          <w:sz w:val="22"/>
          <w:szCs w:val="22"/>
        </w:rPr>
      </w:pPr>
    </w:p>
    <w:p w14:paraId="110E00BC"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発地（出荷場所）○○チップ製造業者　○○工場</w:t>
      </w:r>
    </w:p>
    <w:p w14:paraId="613EDC2D"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着地（納入場所）㈱○○　　　　○○○発電所</w:t>
      </w:r>
    </w:p>
    <w:p w14:paraId="439186CF" w14:textId="77777777" w:rsidR="00F406D0" w:rsidRPr="00215A4E" w:rsidRDefault="00F406D0" w:rsidP="00F406D0">
      <w:pPr>
        <w:rPr>
          <w:rFonts w:asciiTheme="minorEastAsia" w:eastAsiaTheme="minorEastAsia" w:hAnsiTheme="minorEastAs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061"/>
        <w:gridCol w:w="1062"/>
        <w:gridCol w:w="1062"/>
        <w:gridCol w:w="1062"/>
        <w:gridCol w:w="1062"/>
        <w:gridCol w:w="1062"/>
        <w:gridCol w:w="1062"/>
      </w:tblGrid>
      <w:tr w:rsidR="00F45C1B" w:rsidRPr="00215A4E" w14:paraId="4ACC6F07" w14:textId="77777777" w:rsidTr="008E2FE1">
        <w:tc>
          <w:tcPr>
            <w:tcW w:w="1087" w:type="dxa"/>
          </w:tcPr>
          <w:p w14:paraId="40ED9295"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樹種</w:t>
            </w:r>
          </w:p>
        </w:tc>
        <w:tc>
          <w:tcPr>
            <w:tcW w:w="1087" w:type="dxa"/>
          </w:tcPr>
          <w:p w14:paraId="751D40BB"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品等</w:t>
            </w:r>
          </w:p>
        </w:tc>
        <w:tc>
          <w:tcPr>
            <w:tcW w:w="1088" w:type="dxa"/>
          </w:tcPr>
          <w:p w14:paraId="7E4947A2"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寸法</w:t>
            </w:r>
          </w:p>
        </w:tc>
        <w:tc>
          <w:tcPr>
            <w:tcW w:w="1088" w:type="dxa"/>
          </w:tcPr>
          <w:p w14:paraId="5C4DFBE0"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数量</w:t>
            </w:r>
          </w:p>
        </w:tc>
        <w:tc>
          <w:tcPr>
            <w:tcW w:w="1088" w:type="dxa"/>
          </w:tcPr>
          <w:p w14:paraId="36C49B1D"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材積</w:t>
            </w:r>
          </w:p>
        </w:tc>
        <w:tc>
          <w:tcPr>
            <w:tcW w:w="1088" w:type="dxa"/>
          </w:tcPr>
          <w:p w14:paraId="2F7F801A"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単価</w:t>
            </w:r>
          </w:p>
        </w:tc>
        <w:tc>
          <w:tcPr>
            <w:tcW w:w="1088" w:type="dxa"/>
          </w:tcPr>
          <w:p w14:paraId="496233BF"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金額</w:t>
            </w:r>
          </w:p>
        </w:tc>
        <w:tc>
          <w:tcPr>
            <w:tcW w:w="1088" w:type="dxa"/>
          </w:tcPr>
          <w:p w14:paraId="5767F91B" w14:textId="77777777" w:rsidR="00F406D0" w:rsidRPr="00215A4E" w:rsidRDefault="00F406D0" w:rsidP="008E2FE1">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備考</w:t>
            </w:r>
          </w:p>
        </w:tc>
      </w:tr>
      <w:tr w:rsidR="00F45C1B" w:rsidRPr="00215A4E" w14:paraId="0185406A" w14:textId="77777777" w:rsidTr="008E2FE1">
        <w:tc>
          <w:tcPr>
            <w:tcW w:w="1087" w:type="dxa"/>
          </w:tcPr>
          <w:p w14:paraId="1FCC40CD" w14:textId="77777777" w:rsidR="00F406D0" w:rsidRPr="00215A4E" w:rsidRDefault="00F406D0" w:rsidP="008E2FE1">
            <w:pPr>
              <w:rPr>
                <w:rFonts w:asciiTheme="minorEastAsia" w:eastAsiaTheme="minorEastAsia" w:hAnsiTheme="minorEastAsia"/>
                <w:sz w:val="22"/>
                <w:szCs w:val="22"/>
              </w:rPr>
            </w:pPr>
          </w:p>
        </w:tc>
        <w:tc>
          <w:tcPr>
            <w:tcW w:w="1087" w:type="dxa"/>
          </w:tcPr>
          <w:p w14:paraId="79DEC978" w14:textId="77777777" w:rsidR="00F406D0" w:rsidRPr="00215A4E" w:rsidRDefault="00F406D0" w:rsidP="008E2FE1">
            <w:pPr>
              <w:rPr>
                <w:rFonts w:asciiTheme="minorEastAsia" w:eastAsiaTheme="minorEastAsia" w:hAnsiTheme="minorEastAsia"/>
                <w:sz w:val="22"/>
                <w:szCs w:val="22"/>
              </w:rPr>
            </w:pPr>
          </w:p>
        </w:tc>
        <w:tc>
          <w:tcPr>
            <w:tcW w:w="1088" w:type="dxa"/>
          </w:tcPr>
          <w:p w14:paraId="72E3E7FE" w14:textId="77777777" w:rsidR="00F406D0" w:rsidRPr="00215A4E" w:rsidRDefault="00F406D0" w:rsidP="008E2FE1">
            <w:pPr>
              <w:rPr>
                <w:rFonts w:asciiTheme="minorEastAsia" w:eastAsiaTheme="minorEastAsia" w:hAnsiTheme="minorEastAsia"/>
                <w:sz w:val="22"/>
                <w:szCs w:val="22"/>
              </w:rPr>
            </w:pPr>
          </w:p>
        </w:tc>
        <w:tc>
          <w:tcPr>
            <w:tcW w:w="1088" w:type="dxa"/>
          </w:tcPr>
          <w:p w14:paraId="2C47EE97" w14:textId="77777777" w:rsidR="00F406D0" w:rsidRPr="00215A4E" w:rsidRDefault="00F406D0" w:rsidP="008E2FE1">
            <w:pPr>
              <w:rPr>
                <w:rFonts w:asciiTheme="minorEastAsia" w:eastAsiaTheme="minorEastAsia" w:hAnsiTheme="minorEastAsia"/>
                <w:sz w:val="22"/>
                <w:szCs w:val="22"/>
              </w:rPr>
            </w:pPr>
          </w:p>
        </w:tc>
        <w:tc>
          <w:tcPr>
            <w:tcW w:w="1088" w:type="dxa"/>
          </w:tcPr>
          <w:p w14:paraId="5E98DF4F" w14:textId="77777777" w:rsidR="00F406D0" w:rsidRPr="00215A4E" w:rsidRDefault="00F406D0" w:rsidP="008E2FE1">
            <w:pPr>
              <w:rPr>
                <w:rFonts w:asciiTheme="minorEastAsia" w:eastAsiaTheme="minorEastAsia" w:hAnsiTheme="minorEastAsia"/>
                <w:sz w:val="22"/>
                <w:szCs w:val="22"/>
              </w:rPr>
            </w:pPr>
          </w:p>
        </w:tc>
        <w:tc>
          <w:tcPr>
            <w:tcW w:w="1088" w:type="dxa"/>
          </w:tcPr>
          <w:p w14:paraId="29BBCC57" w14:textId="77777777" w:rsidR="00F406D0" w:rsidRPr="00215A4E" w:rsidRDefault="00F406D0" w:rsidP="008E2FE1">
            <w:pPr>
              <w:rPr>
                <w:rFonts w:asciiTheme="minorEastAsia" w:eastAsiaTheme="minorEastAsia" w:hAnsiTheme="minorEastAsia"/>
                <w:sz w:val="22"/>
                <w:szCs w:val="22"/>
              </w:rPr>
            </w:pPr>
          </w:p>
        </w:tc>
        <w:tc>
          <w:tcPr>
            <w:tcW w:w="1088" w:type="dxa"/>
          </w:tcPr>
          <w:p w14:paraId="249AFC00" w14:textId="77777777" w:rsidR="00F406D0" w:rsidRPr="00215A4E" w:rsidRDefault="00F406D0" w:rsidP="008E2FE1">
            <w:pPr>
              <w:rPr>
                <w:rFonts w:asciiTheme="minorEastAsia" w:eastAsiaTheme="minorEastAsia" w:hAnsiTheme="minorEastAsia"/>
                <w:sz w:val="22"/>
                <w:szCs w:val="22"/>
              </w:rPr>
            </w:pPr>
          </w:p>
        </w:tc>
        <w:tc>
          <w:tcPr>
            <w:tcW w:w="1088" w:type="dxa"/>
          </w:tcPr>
          <w:p w14:paraId="68C25008" w14:textId="77777777" w:rsidR="00F406D0" w:rsidRPr="00215A4E" w:rsidRDefault="00F406D0" w:rsidP="008E2FE1">
            <w:pPr>
              <w:rPr>
                <w:rFonts w:asciiTheme="minorEastAsia" w:eastAsiaTheme="minorEastAsia" w:hAnsiTheme="minorEastAsia"/>
                <w:sz w:val="22"/>
                <w:szCs w:val="22"/>
              </w:rPr>
            </w:pPr>
          </w:p>
        </w:tc>
      </w:tr>
      <w:tr w:rsidR="00F45C1B" w:rsidRPr="00215A4E" w14:paraId="79E7300B" w14:textId="77777777" w:rsidTr="008E2FE1">
        <w:tc>
          <w:tcPr>
            <w:tcW w:w="1087" w:type="dxa"/>
          </w:tcPr>
          <w:p w14:paraId="7004DF7F" w14:textId="77777777" w:rsidR="00F406D0" w:rsidRPr="00215A4E" w:rsidRDefault="00F406D0" w:rsidP="008E2FE1">
            <w:pPr>
              <w:rPr>
                <w:rFonts w:asciiTheme="minorEastAsia" w:eastAsiaTheme="minorEastAsia" w:hAnsiTheme="minorEastAsia"/>
                <w:sz w:val="22"/>
                <w:szCs w:val="22"/>
              </w:rPr>
            </w:pPr>
          </w:p>
        </w:tc>
        <w:tc>
          <w:tcPr>
            <w:tcW w:w="1087" w:type="dxa"/>
          </w:tcPr>
          <w:p w14:paraId="05FF05CD" w14:textId="77777777" w:rsidR="00F406D0" w:rsidRPr="00215A4E" w:rsidRDefault="00F406D0" w:rsidP="008E2FE1">
            <w:pPr>
              <w:rPr>
                <w:rFonts w:asciiTheme="minorEastAsia" w:eastAsiaTheme="minorEastAsia" w:hAnsiTheme="minorEastAsia"/>
                <w:sz w:val="22"/>
                <w:szCs w:val="22"/>
              </w:rPr>
            </w:pPr>
          </w:p>
        </w:tc>
        <w:tc>
          <w:tcPr>
            <w:tcW w:w="1088" w:type="dxa"/>
          </w:tcPr>
          <w:p w14:paraId="238E2F77" w14:textId="77777777" w:rsidR="00F406D0" w:rsidRPr="00215A4E" w:rsidRDefault="00F406D0" w:rsidP="008E2FE1">
            <w:pPr>
              <w:rPr>
                <w:rFonts w:asciiTheme="minorEastAsia" w:eastAsiaTheme="minorEastAsia" w:hAnsiTheme="minorEastAsia"/>
                <w:sz w:val="22"/>
                <w:szCs w:val="22"/>
              </w:rPr>
            </w:pPr>
          </w:p>
        </w:tc>
        <w:tc>
          <w:tcPr>
            <w:tcW w:w="1088" w:type="dxa"/>
          </w:tcPr>
          <w:p w14:paraId="20BF9F3B" w14:textId="77777777" w:rsidR="00F406D0" w:rsidRPr="00215A4E" w:rsidRDefault="00F406D0" w:rsidP="008E2FE1">
            <w:pPr>
              <w:rPr>
                <w:rFonts w:asciiTheme="minorEastAsia" w:eastAsiaTheme="minorEastAsia" w:hAnsiTheme="minorEastAsia"/>
                <w:sz w:val="22"/>
                <w:szCs w:val="22"/>
              </w:rPr>
            </w:pPr>
          </w:p>
        </w:tc>
        <w:tc>
          <w:tcPr>
            <w:tcW w:w="1088" w:type="dxa"/>
          </w:tcPr>
          <w:p w14:paraId="724C5A58" w14:textId="77777777" w:rsidR="00F406D0" w:rsidRPr="00215A4E" w:rsidRDefault="00F406D0" w:rsidP="008E2FE1">
            <w:pPr>
              <w:rPr>
                <w:rFonts w:asciiTheme="minorEastAsia" w:eastAsiaTheme="minorEastAsia" w:hAnsiTheme="minorEastAsia"/>
                <w:sz w:val="22"/>
                <w:szCs w:val="22"/>
              </w:rPr>
            </w:pPr>
          </w:p>
        </w:tc>
        <w:tc>
          <w:tcPr>
            <w:tcW w:w="1088" w:type="dxa"/>
          </w:tcPr>
          <w:p w14:paraId="7632DFD8" w14:textId="77777777" w:rsidR="00F406D0" w:rsidRPr="00215A4E" w:rsidRDefault="00F406D0" w:rsidP="008E2FE1">
            <w:pPr>
              <w:rPr>
                <w:rFonts w:asciiTheme="minorEastAsia" w:eastAsiaTheme="minorEastAsia" w:hAnsiTheme="minorEastAsia"/>
                <w:sz w:val="22"/>
                <w:szCs w:val="22"/>
              </w:rPr>
            </w:pPr>
          </w:p>
        </w:tc>
        <w:tc>
          <w:tcPr>
            <w:tcW w:w="1088" w:type="dxa"/>
          </w:tcPr>
          <w:p w14:paraId="18C267AB" w14:textId="77777777" w:rsidR="00F406D0" w:rsidRPr="00215A4E" w:rsidRDefault="00F406D0" w:rsidP="008E2FE1">
            <w:pPr>
              <w:rPr>
                <w:rFonts w:asciiTheme="minorEastAsia" w:eastAsiaTheme="minorEastAsia" w:hAnsiTheme="minorEastAsia"/>
                <w:sz w:val="22"/>
                <w:szCs w:val="22"/>
              </w:rPr>
            </w:pPr>
          </w:p>
        </w:tc>
        <w:tc>
          <w:tcPr>
            <w:tcW w:w="1088" w:type="dxa"/>
          </w:tcPr>
          <w:p w14:paraId="750FCAE2" w14:textId="77777777" w:rsidR="00F406D0" w:rsidRPr="00215A4E" w:rsidRDefault="00F406D0" w:rsidP="008E2FE1">
            <w:pPr>
              <w:rPr>
                <w:rFonts w:asciiTheme="minorEastAsia" w:eastAsiaTheme="minorEastAsia" w:hAnsiTheme="minorEastAsia"/>
                <w:sz w:val="22"/>
                <w:szCs w:val="22"/>
              </w:rPr>
            </w:pPr>
          </w:p>
        </w:tc>
      </w:tr>
      <w:tr w:rsidR="00F45C1B" w:rsidRPr="00215A4E" w14:paraId="748A3030" w14:textId="77777777" w:rsidTr="008E2FE1">
        <w:tc>
          <w:tcPr>
            <w:tcW w:w="1087" w:type="dxa"/>
          </w:tcPr>
          <w:p w14:paraId="352AFE39" w14:textId="77777777" w:rsidR="00F406D0" w:rsidRPr="00215A4E" w:rsidRDefault="00F406D0" w:rsidP="008E2FE1">
            <w:pPr>
              <w:rPr>
                <w:rFonts w:asciiTheme="minorEastAsia" w:eastAsiaTheme="minorEastAsia" w:hAnsiTheme="minorEastAsia"/>
                <w:sz w:val="22"/>
                <w:szCs w:val="22"/>
              </w:rPr>
            </w:pPr>
          </w:p>
        </w:tc>
        <w:tc>
          <w:tcPr>
            <w:tcW w:w="1087" w:type="dxa"/>
          </w:tcPr>
          <w:p w14:paraId="4D679DA8" w14:textId="77777777" w:rsidR="00F406D0" w:rsidRPr="00215A4E" w:rsidRDefault="00F406D0" w:rsidP="008E2FE1">
            <w:pPr>
              <w:rPr>
                <w:rFonts w:asciiTheme="minorEastAsia" w:eastAsiaTheme="minorEastAsia" w:hAnsiTheme="minorEastAsia"/>
                <w:sz w:val="22"/>
                <w:szCs w:val="22"/>
              </w:rPr>
            </w:pPr>
          </w:p>
        </w:tc>
        <w:tc>
          <w:tcPr>
            <w:tcW w:w="1088" w:type="dxa"/>
          </w:tcPr>
          <w:p w14:paraId="1B1824C7" w14:textId="77777777" w:rsidR="00F406D0" w:rsidRPr="00215A4E" w:rsidRDefault="00F406D0" w:rsidP="008E2FE1">
            <w:pPr>
              <w:rPr>
                <w:rFonts w:asciiTheme="minorEastAsia" w:eastAsiaTheme="minorEastAsia" w:hAnsiTheme="minorEastAsia"/>
                <w:sz w:val="22"/>
                <w:szCs w:val="22"/>
              </w:rPr>
            </w:pPr>
          </w:p>
        </w:tc>
        <w:tc>
          <w:tcPr>
            <w:tcW w:w="1088" w:type="dxa"/>
          </w:tcPr>
          <w:p w14:paraId="0847AB9B" w14:textId="77777777" w:rsidR="00F406D0" w:rsidRPr="00215A4E" w:rsidRDefault="00F406D0" w:rsidP="008E2FE1">
            <w:pPr>
              <w:rPr>
                <w:rFonts w:asciiTheme="minorEastAsia" w:eastAsiaTheme="minorEastAsia" w:hAnsiTheme="minorEastAsia"/>
                <w:sz w:val="22"/>
                <w:szCs w:val="22"/>
              </w:rPr>
            </w:pPr>
          </w:p>
        </w:tc>
        <w:tc>
          <w:tcPr>
            <w:tcW w:w="1088" w:type="dxa"/>
          </w:tcPr>
          <w:p w14:paraId="408F0D75" w14:textId="77777777" w:rsidR="00F406D0" w:rsidRPr="00215A4E" w:rsidRDefault="00F406D0" w:rsidP="008E2FE1">
            <w:pPr>
              <w:rPr>
                <w:rFonts w:asciiTheme="minorEastAsia" w:eastAsiaTheme="minorEastAsia" w:hAnsiTheme="minorEastAsia"/>
                <w:sz w:val="22"/>
                <w:szCs w:val="22"/>
              </w:rPr>
            </w:pPr>
          </w:p>
        </w:tc>
        <w:tc>
          <w:tcPr>
            <w:tcW w:w="1088" w:type="dxa"/>
          </w:tcPr>
          <w:p w14:paraId="4B042B87" w14:textId="77777777" w:rsidR="00F406D0" w:rsidRPr="00215A4E" w:rsidRDefault="00F406D0" w:rsidP="008E2FE1">
            <w:pPr>
              <w:rPr>
                <w:rFonts w:asciiTheme="minorEastAsia" w:eastAsiaTheme="minorEastAsia" w:hAnsiTheme="minorEastAsia"/>
                <w:sz w:val="22"/>
                <w:szCs w:val="22"/>
              </w:rPr>
            </w:pPr>
          </w:p>
        </w:tc>
        <w:tc>
          <w:tcPr>
            <w:tcW w:w="1088" w:type="dxa"/>
          </w:tcPr>
          <w:p w14:paraId="7A06B4B4" w14:textId="77777777" w:rsidR="00F406D0" w:rsidRPr="00215A4E" w:rsidRDefault="00F406D0" w:rsidP="008E2FE1">
            <w:pPr>
              <w:rPr>
                <w:rFonts w:asciiTheme="minorEastAsia" w:eastAsiaTheme="minorEastAsia" w:hAnsiTheme="minorEastAsia"/>
                <w:sz w:val="22"/>
                <w:szCs w:val="22"/>
              </w:rPr>
            </w:pPr>
          </w:p>
        </w:tc>
        <w:tc>
          <w:tcPr>
            <w:tcW w:w="1088" w:type="dxa"/>
          </w:tcPr>
          <w:p w14:paraId="6E4F5559" w14:textId="77777777" w:rsidR="00F406D0" w:rsidRPr="00215A4E" w:rsidRDefault="00F406D0" w:rsidP="008E2FE1">
            <w:pPr>
              <w:rPr>
                <w:rFonts w:asciiTheme="minorEastAsia" w:eastAsiaTheme="minorEastAsia" w:hAnsiTheme="minorEastAsia"/>
                <w:sz w:val="22"/>
                <w:szCs w:val="22"/>
              </w:rPr>
            </w:pPr>
          </w:p>
        </w:tc>
      </w:tr>
      <w:tr w:rsidR="00F45C1B" w:rsidRPr="00215A4E" w14:paraId="5594D6DB" w14:textId="77777777" w:rsidTr="008E2FE1">
        <w:tc>
          <w:tcPr>
            <w:tcW w:w="1087" w:type="dxa"/>
          </w:tcPr>
          <w:p w14:paraId="7467A130" w14:textId="77777777" w:rsidR="00F406D0" w:rsidRPr="00215A4E" w:rsidRDefault="00F406D0" w:rsidP="008E2FE1">
            <w:pPr>
              <w:rPr>
                <w:rFonts w:asciiTheme="minorEastAsia" w:eastAsiaTheme="minorEastAsia" w:hAnsiTheme="minorEastAsia"/>
                <w:sz w:val="22"/>
                <w:szCs w:val="22"/>
              </w:rPr>
            </w:pPr>
          </w:p>
        </w:tc>
        <w:tc>
          <w:tcPr>
            <w:tcW w:w="1087" w:type="dxa"/>
          </w:tcPr>
          <w:p w14:paraId="469FA31A" w14:textId="77777777" w:rsidR="00F406D0" w:rsidRPr="00215A4E" w:rsidRDefault="00F406D0" w:rsidP="008E2FE1">
            <w:pPr>
              <w:rPr>
                <w:rFonts w:asciiTheme="minorEastAsia" w:eastAsiaTheme="minorEastAsia" w:hAnsiTheme="minorEastAsia"/>
                <w:sz w:val="22"/>
                <w:szCs w:val="22"/>
              </w:rPr>
            </w:pPr>
          </w:p>
        </w:tc>
        <w:tc>
          <w:tcPr>
            <w:tcW w:w="1088" w:type="dxa"/>
          </w:tcPr>
          <w:p w14:paraId="7540EF3D" w14:textId="77777777" w:rsidR="00F406D0" w:rsidRPr="00215A4E" w:rsidRDefault="00F406D0" w:rsidP="008E2FE1">
            <w:pPr>
              <w:rPr>
                <w:rFonts w:asciiTheme="minorEastAsia" w:eastAsiaTheme="minorEastAsia" w:hAnsiTheme="minorEastAsia"/>
                <w:sz w:val="22"/>
                <w:szCs w:val="22"/>
              </w:rPr>
            </w:pPr>
          </w:p>
        </w:tc>
        <w:tc>
          <w:tcPr>
            <w:tcW w:w="1088" w:type="dxa"/>
          </w:tcPr>
          <w:p w14:paraId="5726EC59" w14:textId="77777777" w:rsidR="00F406D0" w:rsidRPr="00215A4E" w:rsidRDefault="00F406D0" w:rsidP="008E2FE1">
            <w:pPr>
              <w:rPr>
                <w:rFonts w:asciiTheme="minorEastAsia" w:eastAsiaTheme="minorEastAsia" w:hAnsiTheme="minorEastAsia"/>
                <w:sz w:val="22"/>
                <w:szCs w:val="22"/>
              </w:rPr>
            </w:pPr>
          </w:p>
        </w:tc>
        <w:tc>
          <w:tcPr>
            <w:tcW w:w="1088" w:type="dxa"/>
          </w:tcPr>
          <w:p w14:paraId="0B45EF79" w14:textId="77777777" w:rsidR="00F406D0" w:rsidRPr="00215A4E" w:rsidRDefault="00F406D0" w:rsidP="008E2FE1">
            <w:pPr>
              <w:rPr>
                <w:rFonts w:asciiTheme="minorEastAsia" w:eastAsiaTheme="minorEastAsia" w:hAnsiTheme="minorEastAsia"/>
                <w:sz w:val="22"/>
                <w:szCs w:val="22"/>
              </w:rPr>
            </w:pPr>
          </w:p>
        </w:tc>
        <w:tc>
          <w:tcPr>
            <w:tcW w:w="1088" w:type="dxa"/>
          </w:tcPr>
          <w:p w14:paraId="15009FF8" w14:textId="77777777" w:rsidR="00F406D0" w:rsidRPr="00215A4E" w:rsidRDefault="00F406D0" w:rsidP="008E2FE1">
            <w:pPr>
              <w:rPr>
                <w:rFonts w:asciiTheme="minorEastAsia" w:eastAsiaTheme="minorEastAsia" w:hAnsiTheme="minorEastAsia"/>
                <w:sz w:val="22"/>
                <w:szCs w:val="22"/>
              </w:rPr>
            </w:pPr>
          </w:p>
        </w:tc>
        <w:tc>
          <w:tcPr>
            <w:tcW w:w="1088" w:type="dxa"/>
          </w:tcPr>
          <w:p w14:paraId="5405AA9C" w14:textId="77777777" w:rsidR="00F406D0" w:rsidRPr="00215A4E" w:rsidRDefault="00F406D0" w:rsidP="008E2FE1">
            <w:pPr>
              <w:rPr>
                <w:rFonts w:asciiTheme="minorEastAsia" w:eastAsiaTheme="minorEastAsia" w:hAnsiTheme="minorEastAsia"/>
                <w:sz w:val="22"/>
                <w:szCs w:val="22"/>
              </w:rPr>
            </w:pPr>
          </w:p>
        </w:tc>
        <w:tc>
          <w:tcPr>
            <w:tcW w:w="1088" w:type="dxa"/>
          </w:tcPr>
          <w:p w14:paraId="786F0161" w14:textId="77777777" w:rsidR="00F406D0" w:rsidRPr="00215A4E" w:rsidRDefault="00F406D0" w:rsidP="008E2FE1">
            <w:pPr>
              <w:rPr>
                <w:rFonts w:asciiTheme="minorEastAsia" w:eastAsiaTheme="minorEastAsia" w:hAnsiTheme="minorEastAsia"/>
                <w:sz w:val="22"/>
                <w:szCs w:val="22"/>
              </w:rPr>
            </w:pPr>
          </w:p>
        </w:tc>
      </w:tr>
      <w:tr w:rsidR="00F45C1B" w:rsidRPr="00215A4E" w14:paraId="71B7416E" w14:textId="77777777" w:rsidTr="008E2FE1">
        <w:tc>
          <w:tcPr>
            <w:tcW w:w="1087" w:type="dxa"/>
          </w:tcPr>
          <w:p w14:paraId="4A0369B2" w14:textId="77777777" w:rsidR="00F406D0" w:rsidRPr="00215A4E" w:rsidRDefault="00F406D0" w:rsidP="008E2FE1">
            <w:pPr>
              <w:rPr>
                <w:rFonts w:asciiTheme="minorEastAsia" w:eastAsiaTheme="minorEastAsia" w:hAnsiTheme="minorEastAsia"/>
                <w:sz w:val="22"/>
                <w:szCs w:val="22"/>
              </w:rPr>
            </w:pPr>
          </w:p>
        </w:tc>
        <w:tc>
          <w:tcPr>
            <w:tcW w:w="1087" w:type="dxa"/>
          </w:tcPr>
          <w:p w14:paraId="7FFABF35" w14:textId="77777777" w:rsidR="00F406D0" w:rsidRPr="00215A4E" w:rsidRDefault="00F406D0" w:rsidP="008E2FE1">
            <w:pPr>
              <w:rPr>
                <w:rFonts w:asciiTheme="minorEastAsia" w:eastAsiaTheme="minorEastAsia" w:hAnsiTheme="minorEastAsia"/>
                <w:sz w:val="22"/>
                <w:szCs w:val="22"/>
              </w:rPr>
            </w:pPr>
          </w:p>
        </w:tc>
        <w:tc>
          <w:tcPr>
            <w:tcW w:w="1088" w:type="dxa"/>
          </w:tcPr>
          <w:p w14:paraId="51864386" w14:textId="77777777" w:rsidR="00F406D0" w:rsidRPr="00215A4E" w:rsidRDefault="00F406D0" w:rsidP="008E2FE1">
            <w:pPr>
              <w:rPr>
                <w:rFonts w:asciiTheme="minorEastAsia" w:eastAsiaTheme="minorEastAsia" w:hAnsiTheme="minorEastAsia"/>
                <w:sz w:val="22"/>
                <w:szCs w:val="22"/>
              </w:rPr>
            </w:pPr>
          </w:p>
        </w:tc>
        <w:tc>
          <w:tcPr>
            <w:tcW w:w="1088" w:type="dxa"/>
          </w:tcPr>
          <w:p w14:paraId="26D93B7B" w14:textId="77777777" w:rsidR="00F406D0" w:rsidRPr="00215A4E" w:rsidRDefault="00F406D0" w:rsidP="008E2FE1">
            <w:pPr>
              <w:rPr>
                <w:rFonts w:asciiTheme="minorEastAsia" w:eastAsiaTheme="minorEastAsia" w:hAnsiTheme="minorEastAsia"/>
                <w:sz w:val="22"/>
                <w:szCs w:val="22"/>
              </w:rPr>
            </w:pPr>
          </w:p>
        </w:tc>
        <w:tc>
          <w:tcPr>
            <w:tcW w:w="1088" w:type="dxa"/>
          </w:tcPr>
          <w:p w14:paraId="76CBA251" w14:textId="77777777" w:rsidR="00F406D0" w:rsidRPr="00215A4E" w:rsidRDefault="00F406D0" w:rsidP="008E2FE1">
            <w:pPr>
              <w:rPr>
                <w:rFonts w:asciiTheme="minorEastAsia" w:eastAsiaTheme="minorEastAsia" w:hAnsiTheme="minorEastAsia"/>
                <w:sz w:val="22"/>
                <w:szCs w:val="22"/>
              </w:rPr>
            </w:pPr>
          </w:p>
        </w:tc>
        <w:tc>
          <w:tcPr>
            <w:tcW w:w="1088" w:type="dxa"/>
          </w:tcPr>
          <w:p w14:paraId="7D1EE5F3" w14:textId="77777777" w:rsidR="00F406D0" w:rsidRPr="00215A4E" w:rsidRDefault="00F406D0" w:rsidP="008E2FE1">
            <w:pPr>
              <w:rPr>
                <w:rFonts w:asciiTheme="minorEastAsia" w:eastAsiaTheme="minorEastAsia" w:hAnsiTheme="minorEastAsia"/>
                <w:sz w:val="22"/>
                <w:szCs w:val="22"/>
              </w:rPr>
            </w:pPr>
          </w:p>
        </w:tc>
        <w:tc>
          <w:tcPr>
            <w:tcW w:w="1088" w:type="dxa"/>
          </w:tcPr>
          <w:p w14:paraId="2568841B" w14:textId="77777777" w:rsidR="00F406D0" w:rsidRPr="00215A4E" w:rsidRDefault="00F406D0" w:rsidP="008E2FE1">
            <w:pPr>
              <w:rPr>
                <w:rFonts w:asciiTheme="minorEastAsia" w:eastAsiaTheme="minorEastAsia" w:hAnsiTheme="minorEastAsia"/>
                <w:sz w:val="22"/>
                <w:szCs w:val="22"/>
              </w:rPr>
            </w:pPr>
          </w:p>
        </w:tc>
        <w:tc>
          <w:tcPr>
            <w:tcW w:w="1088" w:type="dxa"/>
          </w:tcPr>
          <w:p w14:paraId="35A0B7C8" w14:textId="77777777" w:rsidR="00F406D0" w:rsidRPr="00215A4E" w:rsidRDefault="00F406D0" w:rsidP="008E2FE1">
            <w:pPr>
              <w:rPr>
                <w:rFonts w:asciiTheme="minorEastAsia" w:eastAsiaTheme="minorEastAsia" w:hAnsiTheme="minorEastAsia"/>
                <w:sz w:val="22"/>
                <w:szCs w:val="22"/>
              </w:rPr>
            </w:pPr>
          </w:p>
        </w:tc>
      </w:tr>
      <w:tr w:rsidR="00F45C1B" w:rsidRPr="00215A4E" w14:paraId="032BA813" w14:textId="77777777" w:rsidTr="008E2FE1">
        <w:tc>
          <w:tcPr>
            <w:tcW w:w="1087" w:type="dxa"/>
          </w:tcPr>
          <w:p w14:paraId="1E5607A2" w14:textId="77777777" w:rsidR="00F406D0" w:rsidRPr="00215A4E" w:rsidRDefault="00F406D0" w:rsidP="008E2FE1">
            <w:pPr>
              <w:rPr>
                <w:rFonts w:asciiTheme="minorEastAsia" w:eastAsiaTheme="minorEastAsia" w:hAnsiTheme="minorEastAsia"/>
                <w:sz w:val="22"/>
                <w:szCs w:val="22"/>
              </w:rPr>
            </w:pPr>
          </w:p>
        </w:tc>
        <w:tc>
          <w:tcPr>
            <w:tcW w:w="1087" w:type="dxa"/>
          </w:tcPr>
          <w:p w14:paraId="656F9044" w14:textId="77777777" w:rsidR="00F406D0" w:rsidRPr="00215A4E" w:rsidRDefault="00F406D0" w:rsidP="008E2FE1">
            <w:pPr>
              <w:rPr>
                <w:rFonts w:asciiTheme="minorEastAsia" w:eastAsiaTheme="minorEastAsia" w:hAnsiTheme="minorEastAsia"/>
                <w:sz w:val="22"/>
                <w:szCs w:val="22"/>
              </w:rPr>
            </w:pPr>
          </w:p>
        </w:tc>
        <w:tc>
          <w:tcPr>
            <w:tcW w:w="1088" w:type="dxa"/>
          </w:tcPr>
          <w:p w14:paraId="03FE664F" w14:textId="77777777" w:rsidR="00F406D0" w:rsidRPr="00215A4E" w:rsidRDefault="00F406D0" w:rsidP="008E2FE1">
            <w:pPr>
              <w:rPr>
                <w:rFonts w:asciiTheme="minorEastAsia" w:eastAsiaTheme="minorEastAsia" w:hAnsiTheme="minorEastAsia"/>
                <w:sz w:val="22"/>
                <w:szCs w:val="22"/>
              </w:rPr>
            </w:pPr>
          </w:p>
        </w:tc>
        <w:tc>
          <w:tcPr>
            <w:tcW w:w="1088" w:type="dxa"/>
          </w:tcPr>
          <w:p w14:paraId="51A7A3DD" w14:textId="77777777" w:rsidR="00F406D0" w:rsidRPr="00215A4E" w:rsidRDefault="00F406D0" w:rsidP="008E2FE1">
            <w:pPr>
              <w:rPr>
                <w:rFonts w:asciiTheme="minorEastAsia" w:eastAsiaTheme="minorEastAsia" w:hAnsiTheme="minorEastAsia"/>
                <w:sz w:val="22"/>
                <w:szCs w:val="22"/>
              </w:rPr>
            </w:pPr>
          </w:p>
        </w:tc>
        <w:tc>
          <w:tcPr>
            <w:tcW w:w="1088" w:type="dxa"/>
          </w:tcPr>
          <w:p w14:paraId="274633D9" w14:textId="77777777" w:rsidR="00F406D0" w:rsidRPr="00215A4E" w:rsidRDefault="00F406D0" w:rsidP="008E2FE1">
            <w:pPr>
              <w:rPr>
                <w:rFonts w:asciiTheme="minorEastAsia" w:eastAsiaTheme="minorEastAsia" w:hAnsiTheme="minorEastAsia"/>
                <w:sz w:val="22"/>
                <w:szCs w:val="22"/>
              </w:rPr>
            </w:pPr>
          </w:p>
        </w:tc>
        <w:tc>
          <w:tcPr>
            <w:tcW w:w="1088" w:type="dxa"/>
          </w:tcPr>
          <w:p w14:paraId="4B3FC826" w14:textId="77777777" w:rsidR="00F406D0" w:rsidRPr="00215A4E" w:rsidRDefault="00F406D0" w:rsidP="008E2FE1">
            <w:pPr>
              <w:rPr>
                <w:rFonts w:asciiTheme="minorEastAsia" w:eastAsiaTheme="minorEastAsia" w:hAnsiTheme="minorEastAsia"/>
                <w:sz w:val="22"/>
                <w:szCs w:val="22"/>
              </w:rPr>
            </w:pPr>
          </w:p>
        </w:tc>
        <w:tc>
          <w:tcPr>
            <w:tcW w:w="1088" w:type="dxa"/>
          </w:tcPr>
          <w:p w14:paraId="68EE3C1C" w14:textId="77777777" w:rsidR="00F406D0" w:rsidRPr="00215A4E" w:rsidRDefault="00F406D0" w:rsidP="008E2FE1">
            <w:pPr>
              <w:rPr>
                <w:rFonts w:asciiTheme="minorEastAsia" w:eastAsiaTheme="minorEastAsia" w:hAnsiTheme="minorEastAsia"/>
                <w:sz w:val="22"/>
                <w:szCs w:val="22"/>
              </w:rPr>
            </w:pPr>
          </w:p>
        </w:tc>
        <w:tc>
          <w:tcPr>
            <w:tcW w:w="1088" w:type="dxa"/>
          </w:tcPr>
          <w:p w14:paraId="1684E401" w14:textId="77777777" w:rsidR="00F406D0" w:rsidRPr="00215A4E" w:rsidRDefault="00F406D0" w:rsidP="008E2FE1">
            <w:pPr>
              <w:rPr>
                <w:rFonts w:asciiTheme="minorEastAsia" w:eastAsiaTheme="minorEastAsia" w:hAnsiTheme="minorEastAsia"/>
                <w:sz w:val="22"/>
                <w:szCs w:val="22"/>
              </w:rPr>
            </w:pPr>
          </w:p>
        </w:tc>
      </w:tr>
      <w:tr w:rsidR="00F406D0" w:rsidRPr="00215A4E" w14:paraId="32ECCD78" w14:textId="77777777" w:rsidTr="008E2FE1">
        <w:tc>
          <w:tcPr>
            <w:tcW w:w="1087" w:type="dxa"/>
          </w:tcPr>
          <w:p w14:paraId="3CDB8CBC" w14:textId="77777777" w:rsidR="00F406D0" w:rsidRPr="00215A4E" w:rsidRDefault="00F406D0" w:rsidP="008E2FE1">
            <w:pPr>
              <w:rPr>
                <w:rFonts w:asciiTheme="minorEastAsia" w:eastAsiaTheme="minorEastAsia" w:hAnsiTheme="minorEastAsia"/>
                <w:sz w:val="22"/>
                <w:szCs w:val="22"/>
              </w:rPr>
            </w:pPr>
          </w:p>
        </w:tc>
        <w:tc>
          <w:tcPr>
            <w:tcW w:w="1087" w:type="dxa"/>
          </w:tcPr>
          <w:p w14:paraId="4DB2EC1A" w14:textId="77777777" w:rsidR="00F406D0" w:rsidRPr="00215A4E" w:rsidRDefault="00F406D0" w:rsidP="008E2FE1">
            <w:pPr>
              <w:rPr>
                <w:rFonts w:asciiTheme="minorEastAsia" w:eastAsiaTheme="minorEastAsia" w:hAnsiTheme="minorEastAsia"/>
                <w:sz w:val="22"/>
                <w:szCs w:val="22"/>
              </w:rPr>
            </w:pPr>
          </w:p>
        </w:tc>
        <w:tc>
          <w:tcPr>
            <w:tcW w:w="1088" w:type="dxa"/>
          </w:tcPr>
          <w:p w14:paraId="64189030" w14:textId="77777777" w:rsidR="00F406D0" w:rsidRPr="00215A4E" w:rsidRDefault="00F406D0" w:rsidP="008E2FE1">
            <w:pPr>
              <w:rPr>
                <w:rFonts w:asciiTheme="minorEastAsia" w:eastAsiaTheme="minorEastAsia" w:hAnsiTheme="minorEastAsia"/>
                <w:sz w:val="22"/>
                <w:szCs w:val="22"/>
              </w:rPr>
            </w:pPr>
          </w:p>
        </w:tc>
        <w:tc>
          <w:tcPr>
            <w:tcW w:w="1088" w:type="dxa"/>
          </w:tcPr>
          <w:p w14:paraId="1D606D1D" w14:textId="77777777" w:rsidR="00F406D0" w:rsidRPr="00215A4E" w:rsidRDefault="00F406D0" w:rsidP="008E2FE1">
            <w:pPr>
              <w:rPr>
                <w:rFonts w:asciiTheme="minorEastAsia" w:eastAsiaTheme="minorEastAsia" w:hAnsiTheme="minorEastAsia"/>
                <w:sz w:val="22"/>
                <w:szCs w:val="22"/>
              </w:rPr>
            </w:pPr>
          </w:p>
        </w:tc>
        <w:tc>
          <w:tcPr>
            <w:tcW w:w="1088" w:type="dxa"/>
          </w:tcPr>
          <w:p w14:paraId="1746A5B0" w14:textId="77777777" w:rsidR="00F406D0" w:rsidRPr="00215A4E" w:rsidRDefault="00F406D0" w:rsidP="008E2FE1">
            <w:pPr>
              <w:rPr>
                <w:rFonts w:asciiTheme="minorEastAsia" w:eastAsiaTheme="minorEastAsia" w:hAnsiTheme="minorEastAsia"/>
                <w:sz w:val="22"/>
                <w:szCs w:val="22"/>
              </w:rPr>
            </w:pPr>
          </w:p>
        </w:tc>
        <w:tc>
          <w:tcPr>
            <w:tcW w:w="1088" w:type="dxa"/>
          </w:tcPr>
          <w:p w14:paraId="0C4F149A" w14:textId="77777777" w:rsidR="00F406D0" w:rsidRPr="00215A4E" w:rsidRDefault="00F406D0" w:rsidP="008E2FE1">
            <w:pPr>
              <w:rPr>
                <w:rFonts w:asciiTheme="minorEastAsia" w:eastAsiaTheme="minorEastAsia" w:hAnsiTheme="minorEastAsia"/>
                <w:sz w:val="22"/>
                <w:szCs w:val="22"/>
              </w:rPr>
            </w:pPr>
          </w:p>
        </w:tc>
        <w:tc>
          <w:tcPr>
            <w:tcW w:w="1088" w:type="dxa"/>
          </w:tcPr>
          <w:p w14:paraId="50D60C3F" w14:textId="77777777" w:rsidR="00F406D0" w:rsidRPr="00215A4E" w:rsidRDefault="00F406D0" w:rsidP="008E2FE1">
            <w:pPr>
              <w:rPr>
                <w:rFonts w:asciiTheme="minorEastAsia" w:eastAsiaTheme="minorEastAsia" w:hAnsiTheme="minorEastAsia"/>
                <w:sz w:val="22"/>
                <w:szCs w:val="22"/>
              </w:rPr>
            </w:pPr>
          </w:p>
        </w:tc>
        <w:tc>
          <w:tcPr>
            <w:tcW w:w="1088" w:type="dxa"/>
          </w:tcPr>
          <w:p w14:paraId="3EA09E7C" w14:textId="77777777" w:rsidR="00F406D0" w:rsidRPr="00215A4E" w:rsidRDefault="00F406D0" w:rsidP="008E2FE1">
            <w:pPr>
              <w:rPr>
                <w:rFonts w:asciiTheme="minorEastAsia" w:eastAsiaTheme="minorEastAsia" w:hAnsiTheme="minorEastAsia"/>
                <w:sz w:val="22"/>
                <w:szCs w:val="22"/>
              </w:rPr>
            </w:pPr>
          </w:p>
        </w:tc>
      </w:tr>
    </w:tbl>
    <w:p w14:paraId="419346F1" w14:textId="77777777" w:rsidR="00F406D0" w:rsidRPr="00215A4E" w:rsidRDefault="00F406D0" w:rsidP="00F406D0">
      <w:pPr>
        <w:rPr>
          <w:rFonts w:asciiTheme="minorEastAsia" w:eastAsiaTheme="minorEastAsia" w:hAnsiTheme="minorEastAsia"/>
          <w:sz w:val="22"/>
          <w:szCs w:val="22"/>
        </w:rPr>
      </w:pPr>
    </w:p>
    <w:p w14:paraId="4A1556EE"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上記の製品は、全て間伐材等由来の木質バイオマスに由来するものであり、適切に</w:t>
      </w:r>
    </w:p>
    <w:p w14:paraId="2FB4B7F6"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分別管理されていることを証明します。</w:t>
      </w:r>
    </w:p>
    <w:p w14:paraId="4302277E" w14:textId="77777777" w:rsidR="00F406D0" w:rsidRPr="00215A4E" w:rsidRDefault="00F406D0" w:rsidP="00F406D0">
      <w:pPr>
        <w:rPr>
          <w:rFonts w:asciiTheme="minorEastAsia" w:eastAsiaTheme="minorEastAsia" w:hAnsiTheme="minorEastAsia"/>
          <w:sz w:val="22"/>
          <w:szCs w:val="22"/>
        </w:rPr>
      </w:pPr>
    </w:p>
    <w:p w14:paraId="1DE9E25D" w14:textId="2291A646" w:rsidR="00041A7E" w:rsidRPr="00215A4E" w:rsidRDefault="00BD2F52" w:rsidP="00041A7E">
      <w:pPr>
        <w:ind w:left="220" w:hangingChars="100" w:hanging="22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w:t>
      </w:r>
      <w:r w:rsidR="00C90C41"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GHG関連情報を記載する場合は、別記</w:t>
      </w:r>
      <w:r w:rsidR="00C90C41" w:rsidRPr="00215A4E">
        <w:rPr>
          <w:rFonts w:asciiTheme="minorEastAsia" w:eastAsiaTheme="minorEastAsia" w:hAnsiTheme="minorEastAsia" w:hint="eastAsia"/>
          <w:sz w:val="22"/>
          <w:szCs w:val="22"/>
        </w:rPr>
        <w:t>９</w:t>
      </w:r>
      <w:r w:rsidRPr="00215A4E">
        <w:rPr>
          <w:rFonts w:asciiTheme="minorEastAsia" w:eastAsiaTheme="minorEastAsia" w:hAnsiTheme="minorEastAsia" w:hint="eastAsia"/>
          <w:sz w:val="22"/>
          <w:szCs w:val="22"/>
        </w:rPr>
        <w:t>「</w:t>
      </w:r>
      <w:r w:rsidR="00041A7E" w:rsidRPr="00215A4E">
        <w:rPr>
          <w:rFonts w:asciiTheme="minorEastAsia" w:eastAsiaTheme="minorEastAsia" w:hAnsiTheme="minorEastAsia" w:hint="eastAsia"/>
          <w:sz w:val="22"/>
          <w:szCs w:val="22"/>
        </w:rPr>
        <w:t>加工・流通段階における間伐材等由来の木質バイオマスの証明書の記載事例」と同様の内容を記載する。</w:t>
      </w:r>
    </w:p>
    <w:p w14:paraId="44B1DF6B" w14:textId="309DC97A" w:rsidR="00F406D0" w:rsidRPr="00215A4E" w:rsidRDefault="00F406D0" w:rsidP="00F406D0">
      <w:pPr>
        <w:rPr>
          <w:rFonts w:asciiTheme="minorEastAsia" w:eastAsiaTheme="minorEastAsia" w:hAnsiTheme="minorEastAsia"/>
          <w:sz w:val="22"/>
          <w:szCs w:val="22"/>
        </w:rPr>
      </w:pPr>
    </w:p>
    <w:p w14:paraId="76D4F31F" w14:textId="77777777" w:rsidR="00F406D0" w:rsidRPr="00215A4E" w:rsidRDefault="00F406D0" w:rsidP="00F406D0">
      <w:pPr>
        <w:rPr>
          <w:rFonts w:asciiTheme="minorEastAsia" w:eastAsiaTheme="minorEastAsia" w:hAnsiTheme="minorEastAsia"/>
          <w:sz w:val="22"/>
          <w:szCs w:val="22"/>
        </w:rPr>
      </w:pPr>
    </w:p>
    <w:p w14:paraId="627FD1A3" w14:textId="77777777" w:rsidR="00F406D0" w:rsidRPr="00215A4E" w:rsidRDefault="00F406D0" w:rsidP="00F406D0">
      <w:pPr>
        <w:rPr>
          <w:rFonts w:asciiTheme="minorEastAsia" w:eastAsiaTheme="minorEastAsia" w:hAnsiTheme="minorEastAsia"/>
          <w:sz w:val="22"/>
          <w:szCs w:val="22"/>
        </w:rPr>
      </w:pPr>
    </w:p>
    <w:p w14:paraId="5C9A5146" w14:textId="77777777" w:rsidR="00F406D0" w:rsidRPr="00215A4E" w:rsidRDefault="00F406D0" w:rsidP="00F406D0">
      <w:pPr>
        <w:rPr>
          <w:rFonts w:asciiTheme="minorEastAsia" w:eastAsiaTheme="minorEastAsia" w:hAnsiTheme="minorEastAsia"/>
          <w:sz w:val="22"/>
          <w:szCs w:val="22"/>
        </w:rPr>
      </w:pPr>
    </w:p>
    <w:p w14:paraId="272CDC53" w14:textId="77777777" w:rsidR="00F406D0" w:rsidRPr="00215A4E" w:rsidRDefault="00F406D0" w:rsidP="00F406D0">
      <w:pPr>
        <w:rPr>
          <w:rFonts w:asciiTheme="minorEastAsia" w:eastAsiaTheme="minorEastAsia" w:hAnsiTheme="minorEastAsia"/>
          <w:sz w:val="22"/>
          <w:szCs w:val="22"/>
        </w:rPr>
      </w:pPr>
    </w:p>
    <w:p w14:paraId="7F0D1339" w14:textId="77777777" w:rsidR="00F406D0" w:rsidRPr="00215A4E" w:rsidRDefault="00F406D0" w:rsidP="00F406D0">
      <w:pPr>
        <w:rPr>
          <w:rFonts w:asciiTheme="minorEastAsia" w:eastAsiaTheme="minorEastAsia" w:hAnsiTheme="minorEastAsia"/>
          <w:sz w:val="22"/>
          <w:szCs w:val="22"/>
        </w:rPr>
      </w:pPr>
    </w:p>
    <w:p w14:paraId="33A75EF4" w14:textId="77777777" w:rsidR="00F406D0" w:rsidRPr="00215A4E" w:rsidRDefault="00F406D0" w:rsidP="00F406D0">
      <w:pPr>
        <w:rPr>
          <w:rFonts w:asciiTheme="minorEastAsia" w:eastAsiaTheme="minorEastAsia" w:hAnsiTheme="minorEastAsia"/>
          <w:sz w:val="22"/>
          <w:szCs w:val="22"/>
        </w:rPr>
      </w:pPr>
    </w:p>
    <w:p w14:paraId="36F28A30" w14:textId="77777777" w:rsidR="00F406D0" w:rsidRPr="00215A4E" w:rsidRDefault="00F406D0" w:rsidP="00F406D0">
      <w:pPr>
        <w:rPr>
          <w:rFonts w:asciiTheme="minorEastAsia" w:eastAsiaTheme="minorEastAsia" w:hAnsiTheme="minorEastAsia"/>
          <w:sz w:val="22"/>
          <w:szCs w:val="22"/>
        </w:rPr>
      </w:pPr>
    </w:p>
    <w:p w14:paraId="6A9F70B3" w14:textId="77777777" w:rsidR="00C90C41" w:rsidRPr="00215A4E" w:rsidRDefault="00C90C41" w:rsidP="00F406D0">
      <w:pPr>
        <w:rPr>
          <w:rFonts w:asciiTheme="minorEastAsia" w:eastAsiaTheme="minorEastAsia" w:hAnsiTheme="minorEastAsia"/>
          <w:sz w:val="22"/>
          <w:szCs w:val="22"/>
        </w:rPr>
      </w:pPr>
    </w:p>
    <w:p w14:paraId="0CAE743F" w14:textId="40017833" w:rsidR="003C70EA" w:rsidRPr="00215A4E" w:rsidRDefault="00F406D0" w:rsidP="003C70EA">
      <w:pPr>
        <w:ind w:left="240" w:hangingChars="100" w:hanging="240"/>
        <w:rPr>
          <w:rFonts w:asciiTheme="minorEastAsia" w:eastAsiaTheme="minorEastAsia" w:hAnsiTheme="minorEastAsia"/>
        </w:rPr>
      </w:pPr>
      <w:r w:rsidRPr="00215A4E">
        <w:rPr>
          <w:rFonts w:asciiTheme="minorEastAsia" w:eastAsiaTheme="minorEastAsia" w:hAnsiTheme="minorEastAsia" w:hint="eastAsia"/>
        </w:rPr>
        <w:lastRenderedPageBreak/>
        <w:t>別記</w:t>
      </w:r>
      <w:r w:rsidR="00180CFB" w:rsidRPr="00215A4E">
        <w:rPr>
          <w:rFonts w:asciiTheme="minorEastAsia" w:eastAsiaTheme="minorEastAsia" w:hAnsiTheme="minorEastAsia" w:hint="eastAsia"/>
        </w:rPr>
        <w:t>９</w:t>
      </w:r>
      <w:r w:rsidR="00D238D4" w:rsidRPr="00215A4E">
        <w:rPr>
          <w:rFonts w:asciiTheme="minorEastAsia" w:eastAsiaTheme="minorEastAsia" w:hAnsiTheme="minorEastAsia" w:hint="eastAsia"/>
        </w:rPr>
        <w:t>－</w:t>
      </w:r>
      <w:r w:rsidR="00FB63D2" w:rsidRPr="00215A4E">
        <w:rPr>
          <w:rFonts w:asciiTheme="minorEastAsia" w:eastAsiaTheme="minorEastAsia" w:hAnsiTheme="minorEastAsia" w:hint="eastAsia"/>
        </w:rPr>
        <w:t>ア</w:t>
      </w:r>
      <w:r w:rsidRPr="00215A4E">
        <w:rPr>
          <w:rFonts w:asciiTheme="minorEastAsia" w:eastAsiaTheme="minorEastAsia" w:hAnsiTheme="minorEastAsia" w:hint="eastAsia"/>
        </w:rPr>
        <w:t xml:space="preserve">　製材等残材にかかる製材工場等から販売先に添付する一般木質バイオマスの</w:t>
      </w:r>
      <w:r w:rsidR="00FC0612" w:rsidRPr="00215A4E">
        <w:rPr>
          <w:rFonts w:asciiTheme="minorEastAsia" w:eastAsiaTheme="minorEastAsia" w:hAnsiTheme="minorEastAsia" w:hint="eastAsia"/>
        </w:rPr>
        <w:t>証明</w:t>
      </w:r>
      <w:r w:rsidRPr="00215A4E">
        <w:rPr>
          <w:rFonts w:asciiTheme="minorEastAsia" w:eastAsiaTheme="minorEastAsia" w:hAnsiTheme="minorEastAsia" w:hint="eastAsia"/>
        </w:rPr>
        <w:t>書の記載</w:t>
      </w:r>
      <w:r w:rsidR="00533AD4" w:rsidRPr="00215A4E">
        <w:rPr>
          <w:rFonts w:asciiTheme="minorEastAsia" w:eastAsiaTheme="minorEastAsia" w:hAnsiTheme="minorEastAsia" w:hint="eastAsia"/>
        </w:rPr>
        <w:t>事例</w:t>
      </w:r>
    </w:p>
    <w:p w14:paraId="7FC74671" w14:textId="77777777" w:rsidR="00C90C41" w:rsidRPr="00215A4E" w:rsidRDefault="00C90C41" w:rsidP="00C90C41">
      <w:pPr>
        <w:ind w:left="240" w:hangingChars="100" w:hanging="240"/>
        <w:rPr>
          <w:rFonts w:asciiTheme="minorEastAsia" w:eastAsiaTheme="minorEastAsia" w:hAnsiTheme="minorEastAsia"/>
        </w:rPr>
      </w:pPr>
    </w:p>
    <w:p w14:paraId="38C1D0CD" w14:textId="5BFF350E" w:rsidR="00F406D0" w:rsidRPr="00215A4E" w:rsidRDefault="00C90C41" w:rsidP="00F406D0">
      <w:pPr>
        <w:rPr>
          <w:rFonts w:asciiTheme="minorEastAsia" w:eastAsiaTheme="minorEastAsia" w:hAnsiTheme="minorEastAsia"/>
          <w:sz w:val="22"/>
          <w:szCs w:val="22"/>
        </w:rPr>
      </w:pPr>
      <w:r w:rsidRPr="00215A4E">
        <w:rPr>
          <w:rFonts w:asciiTheme="minorEastAsia" w:eastAsiaTheme="minorEastAsia" w:hAnsiTheme="minorEastAsia"/>
          <w:noProof/>
          <w:sz w:val="22"/>
          <w:szCs w:val="22"/>
        </w:rPr>
        <mc:AlternateContent>
          <mc:Choice Requires="wps">
            <w:drawing>
              <wp:anchor distT="0" distB="0" distL="114300" distR="114300" simplePos="0" relativeHeight="251665408" behindDoc="0" locked="0" layoutInCell="1" allowOverlap="1" wp14:anchorId="0FF991CA" wp14:editId="40CF207E">
                <wp:simplePos x="0" y="0"/>
                <wp:positionH relativeFrom="column">
                  <wp:posOffset>81915</wp:posOffset>
                </wp:positionH>
                <wp:positionV relativeFrom="paragraph">
                  <wp:posOffset>24765</wp:posOffset>
                </wp:positionV>
                <wp:extent cx="5343525" cy="6524625"/>
                <wp:effectExtent l="0" t="0" r="28575" b="28575"/>
                <wp:wrapNone/>
                <wp:docPr id="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3525" cy="6524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A46C6" id="Rectangle 8" o:spid="_x0000_s1026" style="position:absolute;margin-left:6.45pt;margin-top:1.95pt;width:420.75pt;height:51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" filled="f">
                <v:textbox inset="5.85pt,.7pt,5.85pt,.7pt"/>
              </v:rect>
            </w:pict>
          </mc:Fallback>
        </mc:AlternateContent>
      </w:r>
      <w:r w:rsidR="00F406D0" w:rsidRPr="00215A4E">
        <w:rPr>
          <w:rFonts w:asciiTheme="minorEastAsia" w:eastAsiaTheme="minorEastAsia" w:hAnsiTheme="minorEastAsia" w:hint="eastAsia"/>
          <w:sz w:val="22"/>
          <w:szCs w:val="22"/>
        </w:rPr>
        <w:t xml:space="preserve">　　　　　　　　　　　　　　　　　　　　　　　　　　　番号</w:t>
      </w:r>
    </w:p>
    <w:p w14:paraId="7E7419C4" w14:textId="3AF34A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F40FD8" w:rsidRPr="00215A4E">
        <w:rPr>
          <w:rFonts w:asciiTheme="minorEastAsia" w:eastAsiaTheme="minorEastAsia" w:hAnsiTheme="minorEastAsia" w:hint="eastAsia"/>
          <w:sz w:val="22"/>
          <w:szCs w:val="22"/>
        </w:rPr>
        <w:t>令和</w:t>
      </w:r>
      <w:r w:rsidRPr="00215A4E">
        <w:rPr>
          <w:rFonts w:asciiTheme="minorEastAsia" w:eastAsiaTheme="minorEastAsia" w:hAnsiTheme="minorEastAsia" w:hint="eastAsia"/>
          <w:sz w:val="22"/>
          <w:szCs w:val="22"/>
        </w:rPr>
        <w:t xml:space="preserve">　　年　　月　　日</w:t>
      </w:r>
    </w:p>
    <w:p w14:paraId="470D777A" w14:textId="77777777" w:rsidR="00F406D0" w:rsidRPr="00215A4E" w:rsidRDefault="00F406D0" w:rsidP="00F406D0">
      <w:pPr>
        <w:rPr>
          <w:rFonts w:asciiTheme="minorEastAsia" w:eastAsiaTheme="minorEastAsia" w:hAnsiTheme="minorEastAsia"/>
          <w:sz w:val="22"/>
          <w:szCs w:val="22"/>
        </w:rPr>
      </w:pPr>
    </w:p>
    <w:p w14:paraId="6AAD6626" w14:textId="57A56B11" w:rsidR="00F406D0" w:rsidRPr="00215A4E" w:rsidRDefault="00F406D0" w:rsidP="00F406D0">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発電用チップに係る一般木質バイオマス証明</w:t>
      </w:r>
      <w:r w:rsidR="00533AD4" w:rsidRPr="00215A4E">
        <w:rPr>
          <w:rFonts w:asciiTheme="minorEastAsia" w:eastAsiaTheme="minorEastAsia" w:hAnsiTheme="minorEastAsia" w:hint="eastAsia"/>
          <w:sz w:val="22"/>
          <w:szCs w:val="22"/>
        </w:rPr>
        <w:t>書</w:t>
      </w:r>
    </w:p>
    <w:p w14:paraId="1934B00D"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p>
    <w:p w14:paraId="155299F3" w14:textId="7A29B69B"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C90C41"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○○（販売先）殿</w:t>
      </w:r>
    </w:p>
    <w:p w14:paraId="1CE8ADBC"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kern w:val="0"/>
          <w:sz w:val="22"/>
          <w:szCs w:val="22"/>
        </w:rPr>
        <w:t>製材工場等名</w:t>
      </w:r>
    </w:p>
    <w:p w14:paraId="255DD074"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kern w:val="0"/>
          <w:sz w:val="22"/>
          <w:szCs w:val="22"/>
        </w:rPr>
        <w:t>認定番号</w:t>
      </w:r>
    </w:p>
    <w:p w14:paraId="1B12ACBD" w14:textId="77777777" w:rsidR="00F406D0" w:rsidRPr="00215A4E" w:rsidRDefault="00F406D0" w:rsidP="00F406D0">
      <w:pPr>
        <w:jc w:val="left"/>
        <w:rPr>
          <w:rFonts w:asciiTheme="minorEastAsia" w:eastAsiaTheme="minorEastAsia" w:hAnsiTheme="minorEastAsia"/>
          <w:sz w:val="22"/>
          <w:szCs w:val="22"/>
        </w:rPr>
      </w:pPr>
    </w:p>
    <w:p w14:paraId="367983C9" w14:textId="77777777" w:rsidR="00F406D0" w:rsidRPr="00215A4E" w:rsidRDefault="00F406D0" w:rsidP="00F406D0">
      <w:pPr>
        <w:jc w:val="left"/>
        <w:rPr>
          <w:rFonts w:asciiTheme="minorEastAsia" w:eastAsiaTheme="minorEastAsia" w:hAnsiTheme="minorEastAsia"/>
          <w:sz w:val="22"/>
          <w:szCs w:val="22"/>
        </w:rPr>
      </w:pPr>
    </w:p>
    <w:p w14:paraId="6EC1878A" w14:textId="77777777" w:rsidR="00F406D0" w:rsidRPr="00215A4E" w:rsidRDefault="00F406D0" w:rsidP="00F406D0">
      <w:pPr>
        <w:ind w:left="440" w:hangingChars="200" w:hanging="440"/>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下記の製材等残材は、全て間伐材等由来の木質バイオマス又は一般木質バイオマスに由来するものであり、適切に分別管理されていることを証明します。</w:t>
      </w:r>
    </w:p>
    <w:p w14:paraId="1179AAF4" w14:textId="77777777" w:rsidR="00F406D0" w:rsidRPr="00215A4E" w:rsidRDefault="00F406D0" w:rsidP="00F406D0">
      <w:pPr>
        <w:jc w:val="left"/>
        <w:rPr>
          <w:rFonts w:asciiTheme="minorEastAsia" w:eastAsiaTheme="minorEastAsia" w:hAnsiTheme="minorEastAsia"/>
          <w:sz w:val="22"/>
          <w:szCs w:val="22"/>
        </w:rPr>
      </w:pPr>
    </w:p>
    <w:p w14:paraId="03A002D3" w14:textId="77777777" w:rsidR="00F406D0" w:rsidRPr="00215A4E" w:rsidRDefault="00F406D0" w:rsidP="00F406D0">
      <w:pPr>
        <w:pStyle w:val="ae"/>
        <w:rPr>
          <w:rFonts w:asciiTheme="minorEastAsia" w:eastAsiaTheme="minorEastAsia" w:hAnsiTheme="minorEastAsia"/>
        </w:rPr>
      </w:pPr>
      <w:r w:rsidRPr="00215A4E">
        <w:rPr>
          <w:rFonts w:asciiTheme="minorEastAsia" w:eastAsiaTheme="minorEastAsia" w:hAnsiTheme="minorEastAsia" w:hint="eastAsia"/>
        </w:rPr>
        <w:t>記</w:t>
      </w:r>
    </w:p>
    <w:p w14:paraId="2C990443" w14:textId="77777777" w:rsidR="00F406D0" w:rsidRPr="00215A4E" w:rsidRDefault="00F406D0" w:rsidP="00F406D0">
      <w:pPr>
        <w:pStyle w:val="a3"/>
        <w:jc w:val="both"/>
        <w:rPr>
          <w:rFonts w:asciiTheme="minorEastAsia" w:eastAsiaTheme="minorEastAsia" w:hAnsiTheme="minorEastAsia"/>
        </w:rPr>
      </w:pPr>
    </w:p>
    <w:p w14:paraId="05454D3E"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rPr>
        <w:t xml:space="preserve">　　</w:t>
      </w:r>
      <w:r w:rsidRPr="00215A4E">
        <w:rPr>
          <w:rFonts w:asciiTheme="minorEastAsia" w:eastAsiaTheme="minorEastAsia" w:hAnsiTheme="minorEastAsia" w:hint="eastAsia"/>
          <w:sz w:val="22"/>
          <w:szCs w:val="22"/>
        </w:rPr>
        <w:t>1.　製材等残材の物件名</w:t>
      </w:r>
    </w:p>
    <w:p w14:paraId="4EB10144"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　樹種</w:t>
      </w:r>
    </w:p>
    <w:p w14:paraId="778A5AF3" w14:textId="77777777" w:rsidR="00F406D0" w:rsidRPr="00215A4E" w:rsidRDefault="00F406D0"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3.　数量</w:t>
      </w:r>
    </w:p>
    <w:p w14:paraId="4B09A7CF" w14:textId="6FA2EABA" w:rsidR="00FC0612" w:rsidRPr="00215A4E" w:rsidRDefault="00FC0612"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4.</w:t>
      </w:r>
      <w:r w:rsidR="00350982"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sz w:val="22"/>
          <w:szCs w:val="22"/>
        </w:rPr>
        <w:t>GHG関連情報(GHG基準適用案件への国内木質バイオマス供給の場合)</w:t>
      </w:r>
    </w:p>
    <w:p w14:paraId="11D026E6" w14:textId="26D88ECF" w:rsidR="00F406D0" w:rsidRPr="00215A4E" w:rsidRDefault="00FC0612" w:rsidP="00F406D0">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(1)原料区分</w:t>
      </w:r>
    </w:p>
    <w:p w14:paraId="7970FA87" w14:textId="06EA149E" w:rsidR="00F406D0" w:rsidRPr="00215A4E" w:rsidRDefault="00FC0612" w:rsidP="00FC0612">
      <w:pPr>
        <w:pStyle w:val="a3"/>
        <w:ind w:firstLineChars="400" w:firstLine="88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□製材等残材</w:t>
      </w:r>
    </w:p>
    <w:p w14:paraId="7E47F6FD" w14:textId="77777777" w:rsidR="00F406D0" w:rsidRPr="00215A4E" w:rsidRDefault="00F406D0" w:rsidP="00F406D0">
      <w:pPr>
        <w:rPr>
          <w:rFonts w:asciiTheme="minorEastAsia" w:eastAsiaTheme="minorEastAsia" w:hAnsiTheme="minorEastAsia"/>
          <w:sz w:val="22"/>
          <w:szCs w:val="22"/>
        </w:rPr>
      </w:pPr>
    </w:p>
    <w:p w14:paraId="33F4A4D9" w14:textId="3D0FBCAC" w:rsidR="00DF190F" w:rsidRPr="00E34DCA" w:rsidRDefault="00DF190F" w:rsidP="00DF190F">
      <w:pPr>
        <w:pStyle w:val="a3"/>
        <w:ind w:firstLineChars="200" w:firstLine="440"/>
        <w:jc w:val="both"/>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w:t>
      </w:r>
      <w:r w:rsidRPr="00E34DCA">
        <w:rPr>
          <w:rFonts w:asciiTheme="minorEastAsia" w:eastAsiaTheme="minorEastAsia" w:hAnsiTheme="minorEastAsia" w:hint="eastAsia"/>
          <w:sz w:val="22"/>
          <w:szCs w:val="22"/>
        </w:rPr>
        <w:t>(2) 原料輸送区分</w:t>
      </w:r>
    </w:p>
    <w:p w14:paraId="4B64D706" w14:textId="77777777" w:rsidR="00DF190F" w:rsidRPr="00E34DCA" w:rsidRDefault="00DF190F" w:rsidP="00DF190F">
      <w:pPr>
        <w:pStyle w:val="Web"/>
        <w:spacing w:before="0" w:beforeAutospacing="0" w:after="0" w:afterAutospacing="0"/>
        <w:ind w:firstLineChars="300" w:firstLine="660"/>
        <w:rPr>
          <w:rFonts w:asciiTheme="minorEastAsia" w:eastAsiaTheme="minorEastAsia" w:hAnsiTheme="minorEastAsia"/>
          <w:sz w:val="22"/>
          <w:szCs w:val="22"/>
        </w:rPr>
      </w:pPr>
      <w:r w:rsidRPr="00E34DCA">
        <w:rPr>
          <w:rFonts w:asciiTheme="minorEastAsia" w:eastAsiaTheme="minorEastAsia" w:hAnsiTheme="minorEastAsia" w:hint="eastAsia"/>
          <w:sz w:val="22"/>
          <w:szCs w:val="22"/>
        </w:rPr>
        <w:t>トラック最大積載量：□１ｔ車以上　 □２ｔ車以上</w:t>
      </w:r>
    </w:p>
    <w:p w14:paraId="7699D1E0" w14:textId="77777777" w:rsidR="00DF190F" w:rsidRPr="00E34DCA" w:rsidRDefault="00DF190F" w:rsidP="00DF190F">
      <w:pPr>
        <w:pStyle w:val="Web"/>
        <w:spacing w:before="0" w:beforeAutospacing="0" w:after="0" w:afterAutospacing="0"/>
        <w:ind w:firstLineChars="1300" w:firstLine="2860"/>
        <w:rPr>
          <w:rFonts w:asciiTheme="minorEastAsia" w:eastAsiaTheme="minorEastAsia" w:hAnsiTheme="minorEastAsia"/>
          <w:sz w:val="22"/>
          <w:szCs w:val="22"/>
        </w:rPr>
      </w:pPr>
      <w:r w:rsidRPr="00E34DCA">
        <w:rPr>
          <w:rFonts w:asciiTheme="minorEastAsia" w:eastAsiaTheme="minorEastAsia" w:hAnsiTheme="minorEastAsia" w:hint="eastAsia"/>
          <w:sz w:val="22"/>
          <w:szCs w:val="22"/>
        </w:rPr>
        <w:t>□４ｔ車以上　 □10ｔ車以上　 □20ｔ車以上</w:t>
      </w:r>
    </w:p>
    <w:p w14:paraId="06157045" w14:textId="77777777" w:rsidR="00DF190F" w:rsidRPr="00E34DCA" w:rsidRDefault="00DF190F" w:rsidP="00DF190F">
      <w:pPr>
        <w:pStyle w:val="Web"/>
        <w:spacing w:before="0" w:beforeAutospacing="0" w:after="0" w:afterAutospacing="0"/>
        <w:rPr>
          <w:rFonts w:asciiTheme="minorEastAsia" w:eastAsiaTheme="minorEastAsia" w:hAnsiTheme="minorEastAsia"/>
          <w:sz w:val="22"/>
          <w:szCs w:val="22"/>
        </w:rPr>
      </w:pPr>
    </w:p>
    <w:p w14:paraId="7F80BE23" w14:textId="77777777" w:rsidR="00DF190F" w:rsidRPr="00E34DCA" w:rsidRDefault="00DF190F" w:rsidP="00DF190F">
      <w:pPr>
        <w:pStyle w:val="Web"/>
        <w:spacing w:before="0" w:beforeAutospacing="0" w:after="0" w:afterAutospacing="0"/>
        <w:ind w:firstLineChars="300" w:firstLine="660"/>
        <w:rPr>
          <w:rFonts w:asciiTheme="minorEastAsia" w:eastAsiaTheme="minorEastAsia" w:hAnsiTheme="minorEastAsia"/>
          <w:sz w:val="22"/>
          <w:szCs w:val="22"/>
        </w:rPr>
      </w:pPr>
      <w:r w:rsidRPr="00E34DCA">
        <w:rPr>
          <w:rFonts w:asciiTheme="minorEastAsia" w:eastAsiaTheme="minorEastAsia" w:hAnsiTheme="minorEastAsia" w:hint="eastAsia"/>
          <w:sz w:val="22"/>
          <w:szCs w:val="22"/>
        </w:rPr>
        <w:t>輸送距離：□10㎞以下  □20㎞以下  □30㎞以下　□40㎞以下  □50㎞以下</w:t>
      </w:r>
    </w:p>
    <w:p w14:paraId="090B31F7" w14:textId="77777777" w:rsidR="00DF190F" w:rsidRPr="00E34DCA" w:rsidRDefault="00DF190F" w:rsidP="00DF190F">
      <w:pPr>
        <w:pStyle w:val="Web"/>
        <w:spacing w:before="0" w:beforeAutospacing="0" w:after="0" w:afterAutospacing="0"/>
        <w:ind w:firstLineChars="800" w:firstLine="1760"/>
        <w:rPr>
          <w:rFonts w:asciiTheme="minorEastAsia" w:eastAsiaTheme="minorEastAsia" w:hAnsiTheme="minorEastAsia"/>
          <w:sz w:val="22"/>
          <w:szCs w:val="22"/>
        </w:rPr>
      </w:pPr>
      <w:r w:rsidRPr="00E34DCA">
        <w:rPr>
          <w:rFonts w:asciiTheme="minorEastAsia" w:eastAsiaTheme="minorEastAsia" w:hAnsiTheme="minorEastAsia" w:hint="eastAsia"/>
          <w:sz w:val="22"/>
          <w:szCs w:val="22"/>
        </w:rPr>
        <w:t>□100㎞以下  □150㎞以下  □200㎞以下  □300㎞以下</w:t>
      </w:r>
    </w:p>
    <w:p w14:paraId="29DB421F" w14:textId="0D887DEA" w:rsidR="00F406D0" w:rsidRPr="00E34DCA" w:rsidRDefault="00F406D0" w:rsidP="00F406D0">
      <w:pPr>
        <w:rPr>
          <w:rFonts w:asciiTheme="minorEastAsia" w:eastAsiaTheme="minorEastAsia" w:hAnsiTheme="minorEastAsia"/>
          <w:sz w:val="22"/>
          <w:szCs w:val="22"/>
        </w:rPr>
      </w:pPr>
    </w:p>
    <w:p w14:paraId="5B845CA0" w14:textId="3FF912A8" w:rsidR="00F406D0" w:rsidRPr="00E34DCA" w:rsidRDefault="00DF190F" w:rsidP="00F406D0">
      <w:pPr>
        <w:rPr>
          <w:rFonts w:asciiTheme="minorEastAsia" w:eastAsiaTheme="minorEastAsia" w:hAnsiTheme="minorEastAsia"/>
          <w:sz w:val="20"/>
          <w:szCs w:val="20"/>
        </w:rPr>
      </w:pPr>
      <w:r w:rsidRPr="00E34DCA">
        <w:rPr>
          <w:rFonts w:asciiTheme="minorEastAsia" w:eastAsiaTheme="minorEastAsia" w:hAnsiTheme="minorEastAsia" w:hint="eastAsia"/>
          <w:sz w:val="22"/>
          <w:szCs w:val="22"/>
        </w:rPr>
        <w:t xml:space="preserve">　</w:t>
      </w:r>
      <w:r w:rsidRPr="00E34DCA">
        <w:rPr>
          <w:rFonts w:asciiTheme="minorEastAsia" w:eastAsiaTheme="minorEastAsia" w:hAnsiTheme="minorEastAsia" w:hint="eastAsia"/>
          <w:sz w:val="20"/>
          <w:szCs w:val="20"/>
        </w:rPr>
        <w:t>注：直接の数量を記載することも可能。</w:t>
      </w:r>
    </w:p>
    <w:p w14:paraId="7FE25D42" w14:textId="77777777" w:rsidR="00F406D0" w:rsidRPr="00215A4E" w:rsidRDefault="00F406D0" w:rsidP="00F406D0">
      <w:pPr>
        <w:rPr>
          <w:rFonts w:asciiTheme="minorEastAsia" w:eastAsiaTheme="minorEastAsia" w:hAnsiTheme="minorEastAsia"/>
          <w:sz w:val="22"/>
          <w:szCs w:val="22"/>
        </w:rPr>
      </w:pPr>
    </w:p>
    <w:p w14:paraId="545495C1" w14:textId="77777777" w:rsidR="00C90C41" w:rsidRPr="00215A4E" w:rsidRDefault="00C90C41" w:rsidP="00F406D0">
      <w:pPr>
        <w:rPr>
          <w:rFonts w:asciiTheme="minorEastAsia" w:eastAsiaTheme="minorEastAsia" w:hAnsiTheme="minorEastAsia"/>
          <w:sz w:val="22"/>
          <w:szCs w:val="22"/>
        </w:rPr>
      </w:pPr>
    </w:p>
    <w:p w14:paraId="1CB486D4" w14:textId="77777777" w:rsidR="00C90C41" w:rsidRPr="00215A4E" w:rsidRDefault="00C90C41" w:rsidP="00F406D0">
      <w:pPr>
        <w:rPr>
          <w:rFonts w:asciiTheme="minorEastAsia" w:eastAsiaTheme="minorEastAsia" w:hAnsiTheme="minorEastAsia"/>
          <w:sz w:val="22"/>
          <w:szCs w:val="22"/>
        </w:rPr>
      </w:pPr>
    </w:p>
    <w:p w14:paraId="2A20A5D6" w14:textId="77777777" w:rsidR="00F406D0" w:rsidRPr="00215A4E" w:rsidRDefault="00F406D0" w:rsidP="00F406D0">
      <w:pPr>
        <w:rPr>
          <w:rFonts w:asciiTheme="minorEastAsia" w:eastAsiaTheme="minorEastAsia" w:hAnsiTheme="minorEastAsia"/>
          <w:sz w:val="22"/>
          <w:szCs w:val="22"/>
        </w:rPr>
      </w:pPr>
    </w:p>
    <w:p w14:paraId="4186DC22" w14:textId="77777777" w:rsidR="00F406D0" w:rsidRPr="00215A4E" w:rsidRDefault="00F406D0" w:rsidP="00F406D0">
      <w:pPr>
        <w:rPr>
          <w:rFonts w:asciiTheme="minorEastAsia" w:eastAsiaTheme="minorEastAsia" w:hAnsiTheme="minorEastAsia"/>
          <w:sz w:val="22"/>
          <w:szCs w:val="22"/>
        </w:rPr>
      </w:pPr>
    </w:p>
    <w:p w14:paraId="6DB7D293" w14:textId="77777777" w:rsidR="00F406D0" w:rsidRPr="00215A4E" w:rsidRDefault="00F406D0" w:rsidP="00F406D0">
      <w:pPr>
        <w:rPr>
          <w:rFonts w:asciiTheme="minorEastAsia" w:eastAsiaTheme="minorEastAsia" w:hAnsiTheme="minorEastAsia"/>
          <w:sz w:val="22"/>
          <w:szCs w:val="22"/>
        </w:rPr>
      </w:pPr>
    </w:p>
    <w:p w14:paraId="5EFF1640" w14:textId="77777777" w:rsidR="00F406D0" w:rsidRPr="00215A4E" w:rsidRDefault="00F406D0" w:rsidP="00F406D0">
      <w:pPr>
        <w:rPr>
          <w:rFonts w:asciiTheme="minorEastAsia" w:eastAsiaTheme="minorEastAsia" w:hAnsiTheme="minorEastAsia"/>
          <w:sz w:val="22"/>
          <w:szCs w:val="22"/>
        </w:rPr>
      </w:pPr>
    </w:p>
    <w:p w14:paraId="4337D3A1" w14:textId="4115ED89" w:rsidR="003C70EA" w:rsidRPr="00215A4E" w:rsidRDefault="00F406D0" w:rsidP="003C70EA">
      <w:pPr>
        <w:ind w:left="240" w:hangingChars="100" w:hanging="240"/>
        <w:rPr>
          <w:rFonts w:asciiTheme="minorEastAsia" w:eastAsiaTheme="minorEastAsia" w:hAnsiTheme="minorEastAsia"/>
        </w:rPr>
      </w:pPr>
      <w:r w:rsidRPr="00215A4E">
        <w:rPr>
          <w:rFonts w:asciiTheme="minorEastAsia" w:eastAsiaTheme="minorEastAsia" w:hAnsiTheme="minorEastAsia" w:hint="eastAsia"/>
        </w:rPr>
        <w:lastRenderedPageBreak/>
        <w:t>別記</w:t>
      </w:r>
      <w:r w:rsidR="00180CFB" w:rsidRPr="00215A4E">
        <w:rPr>
          <w:rFonts w:asciiTheme="minorEastAsia" w:eastAsiaTheme="minorEastAsia" w:hAnsiTheme="minorEastAsia" w:hint="eastAsia"/>
        </w:rPr>
        <w:t>９</w:t>
      </w:r>
      <w:r w:rsidR="00D238D4" w:rsidRPr="00215A4E">
        <w:rPr>
          <w:rFonts w:asciiTheme="minorEastAsia" w:eastAsiaTheme="minorEastAsia" w:hAnsiTheme="minorEastAsia" w:hint="eastAsia"/>
        </w:rPr>
        <w:t>－</w:t>
      </w:r>
      <w:r w:rsidR="00FB63D2" w:rsidRPr="00215A4E">
        <w:rPr>
          <w:rFonts w:asciiTheme="minorEastAsia" w:eastAsiaTheme="minorEastAsia" w:hAnsiTheme="minorEastAsia" w:hint="eastAsia"/>
        </w:rPr>
        <w:t>ア</w:t>
      </w:r>
      <w:r w:rsidR="00F40FD8" w:rsidRPr="00215A4E">
        <w:rPr>
          <w:rFonts w:asciiTheme="minorEastAsia" w:eastAsiaTheme="minorEastAsia" w:hAnsiTheme="minorEastAsia" w:hint="eastAsia"/>
        </w:rPr>
        <w:t xml:space="preserve">　</w:t>
      </w:r>
      <w:r w:rsidRPr="00215A4E">
        <w:rPr>
          <w:rFonts w:asciiTheme="minorEastAsia" w:eastAsiaTheme="minorEastAsia" w:hAnsiTheme="minorEastAsia" w:hint="eastAsia"/>
        </w:rPr>
        <w:t>加工・流通における一般木質バイオマスの証明書の記載</w:t>
      </w:r>
      <w:r w:rsidR="00533AD4" w:rsidRPr="00215A4E">
        <w:rPr>
          <w:rFonts w:asciiTheme="minorEastAsia" w:eastAsiaTheme="minorEastAsia" w:hAnsiTheme="minorEastAsia" w:hint="eastAsia"/>
        </w:rPr>
        <w:t>事例</w:t>
      </w:r>
    </w:p>
    <w:p w14:paraId="3553F1C8" w14:textId="19C08C96" w:rsidR="00F406D0" w:rsidRPr="00215A4E" w:rsidRDefault="002B5E9D" w:rsidP="00F406D0">
      <w:pPr>
        <w:rPr>
          <w:rFonts w:asciiTheme="minorEastAsia" w:eastAsiaTheme="minorEastAsia" w:hAnsiTheme="minorEastAsia"/>
          <w:sz w:val="22"/>
          <w:szCs w:val="22"/>
        </w:rPr>
      </w:pPr>
      <w:r w:rsidRPr="00215A4E">
        <w:rPr>
          <w:rFonts w:asciiTheme="minorEastAsia" w:eastAsiaTheme="minorEastAsia" w:hAnsiTheme="minorEastAsia"/>
          <w:noProof/>
          <w:sz w:val="22"/>
          <w:szCs w:val="22"/>
        </w:rPr>
        <mc:AlternateContent>
          <mc:Choice Requires="wps">
            <w:drawing>
              <wp:anchor distT="0" distB="0" distL="114300" distR="114300" simplePos="0" relativeHeight="251666432" behindDoc="0" locked="0" layoutInCell="1" allowOverlap="1" wp14:anchorId="745AA807" wp14:editId="4F393CB6">
                <wp:simplePos x="0" y="0"/>
                <wp:positionH relativeFrom="margin">
                  <wp:posOffset>72391</wp:posOffset>
                </wp:positionH>
                <wp:positionV relativeFrom="paragraph">
                  <wp:posOffset>177165</wp:posOffset>
                </wp:positionV>
                <wp:extent cx="5353050" cy="8315325"/>
                <wp:effectExtent l="0" t="0" r="19050" b="28575"/>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53050" cy="83153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CE14B" id="Rectangle 9" o:spid="_x0000_s1026" style="position:absolute;margin-left:5.7pt;margin-top:13.95pt;width:421.5pt;height:654.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" filled="f">
                <v:textbox inset="5.85pt,.7pt,5.85pt,.7pt"/>
                <w10:wrap anchorx="margin"/>
              </v:rect>
            </w:pict>
          </mc:Fallback>
        </mc:AlternateContent>
      </w:r>
    </w:p>
    <w:p w14:paraId="79EC111C" w14:textId="7777777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番号</w:t>
      </w:r>
    </w:p>
    <w:p w14:paraId="705959D4" w14:textId="0F99FD67" w:rsidR="00F406D0" w:rsidRPr="00215A4E" w:rsidRDefault="00F406D0" w:rsidP="00F406D0">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00F40FD8" w:rsidRPr="00215A4E">
        <w:rPr>
          <w:rFonts w:asciiTheme="minorEastAsia" w:eastAsiaTheme="minorEastAsia" w:hAnsiTheme="minorEastAsia" w:hint="eastAsia"/>
          <w:sz w:val="22"/>
          <w:szCs w:val="22"/>
        </w:rPr>
        <w:t>令和</w:t>
      </w:r>
      <w:r w:rsidRPr="00215A4E">
        <w:rPr>
          <w:rFonts w:asciiTheme="minorEastAsia" w:eastAsiaTheme="minorEastAsia" w:hAnsiTheme="minorEastAsia" w:hint="eastAsia"/>
          <w:sz w:val="22"/>
          <w:szCs w:val="22"/>
        </w:rPr>
        <w:t xml:space="preserve">　　年　　月　　日</w:t>
      </w:r>
    </w:p>
    <w:p w14:paraId="2ED80131" w14:textId="77777777" w:rsidR="00F406D0" w:rsidRPr="00215A4E" w:rsidRDefault="00F406D0" w:rsidP="00F406D0">
      <w:pPr>
        <w:rPr>
          <w:rFonts w:asciiTheme="minorEastAsia" w:eastAsiaTheme="minorEastAsia" w:hAnsiTheme="minorEastAsia"/>
          <w:sz w:val="22"/>
          <w:szCs w:val="22"/>
        </w:rPr>
      </w:pPr>
    </w:p>
    <w:p w14:paraId="2FB29349" w14:textId="24978AE2" w:rsidR="00F406D0" w:rsidRPr="00215A4E" w:rsidRDefault="00F406D0" w:rsidP="00F406D0">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発電用チップに係る一般木質バイオマス証明</w:t>
      </w:r>
      <w:r w:rsidR="00782F79" w:rsidRPr="00215A4E">
        <w:rPr>
          <w:rFonts w:asciiTheme="minorEastAsia" w:eastAsiaTheme="minorEastAsia" w:hAnsiTheme="minorEastAsia" w:hint="eastAsia"/>
          <w:sz w:val="22"/>
          <w:szCs w:val="22"/>
        </w:rPr>
        <w:t>書</w:t>
      </w:r>
    </w:p>
    <w:p w14:paraId="70C9333B" w14:textId="70330953" w:rsidR="00F406D0" w:rsidRPr="00215A4E" w:rsidRDefault="00F406D0" w:rsidP="00F406D0">
      <w:pPr>
        <w:jc w:val="left"/>
        <w:rPr>
          <w:rFonts w:asciiTheme="minorEastAsia" w:eastAsiaTheme="minorEastAsia" w:hAnsiTheme="minorEastAsia"/>
          <w:sz w:val="22"/>
          <w:szCs w:val="22"/>
        </w:rPr>
      </w:pPr>
    </w:p>
    <w:p w14:paraId="71BF44DC"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○○（販売先）殿</w:t>
      </w:r>
    </w:p>
    <w:p w14:paraId="51C19173"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kern w:val="0"/>
          <w:sz w:val="22"/>
          <w:szCs w:val="22"/>
        </w:rPr>
        <w:t>○○チップ製造事業者</w:t>
      </w:r>
    </w:p>
    <w:p w14:paraId="09F5C76A" w14:textId="77777777" w:rsidR="00F406D0" w:rsidRPr="00215A4E" w:rsidRDefault="00F406D0" w:rsidP="00F406D0">
      <w:pPr>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w:t>
      </w:r>
      <w:r w:rsidRPr="00215A4E">
        <w:rPr>
          <w:rFonts w:asciiTheme="minorEastAsia" w:eastAsiaTheme="minorEastAsia" w:hAnsiTheme="minorEastAsia" w:hint="eastAsia"/>
          <w:kern w:val="0"/>
          <w:sz w:val="22"/>
          <w:szCs w:val="22"/>
        </w:rPr>
        <w:t>認定番号</w:t>
      </w:r>
    </w:p>
    <w:p w14:paraId="34EFF0CB" w14:textId="77777777" w:rsidR="00F406D0" w:rsidRPr="00215A4E" w:rsidRDefault="00F406D0" w:rsidP="00F406D0">
      <w:pPr>
        <w:jc w:val="left"/>
        <w:rPr>
          <w:rFonts w:asciiTheme="minorEastAsia" w:eastAsiaTheme="minorEastAsia" w:hAnsiTheme="minorEastAsia"/>
          <w:sz w:val="22"/>
          <w:szCs w:val="22"/>
        </w:rPr>
      </w:pPr>
    </w:p>
    <w:p w14:paraId="2B5385AA" w14:textId="2EBA7A76" w:rsidR="00F406D0" w:rsidRPr="00215A4E" w:rsidRDefault="00F406D0" w:rsidP="00F406D0">
      <w:pPr>
        <w:ind w:left="440" w:hangingChars="200" w:hanging="440"/>
        <w:jc w:val="left"/>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下記の</w:t>
      </w:r>
      <w:r w:rsidR="00782F79" w:rsidRPr="00215A4E">
        <w:rPr>
          <w:rFonts w:asciiTheme="minorEastAsia" w:eastAsiaTheme="minorEastAsia" w:hAnsiTheme="minorEastAsia" w:hint="eastAsia"/>
          <w:sz w:val="22"/>
          <w:szCs w:val="22"/>
        </w:rPr>
        <w:t>物件</w:t>
      </w:r>
      <w:r w:rsidRPr="00215A4E">
        <w:rPr>
          <w:rFonts w:asciiTheme="minorEastAsia" w:eastAsiaTheme="minorEastAsia" w:hAnsiTheme="minorEastAsia" w:hint="eastAsia"/>
          <w:sz w:val="22"/>
          <w:szCs w:val="22"/>
        </w:rPr>
        <w:t>は、全て一般木質バイオマスであり、適切に分別管理されていることを証明します。</w:t>
      </w:r>
    </w:p>
    <w:p w14:paraId="3E3B9B4E" w14:textId="77777777" w:rsidR="00F406D0" w:rsidRPr="00215A4E" w:rsidRDefault="00F406D0" w:rsidP="00F406D0">
      <w:pPr>
        <w:jc w:val="left"/>
        <w:rPr>
          <w:rFonts w:asciiTheme="minorEastAsia" w:eastAsiaTheme="minorEastAsia" w:hAnsiTheme="minorEastAsia"/>
          <w:sz w:val="22"/>
          <w:szCs w:val="22"/>
        </w:rPr>
      </w:pPr>
    </w:p>
    <w:p w14:paraId="0FC1E34B" w14:textId="77777777" w:rsidR="00F406D0" w:rsidRPr="00215A4E" w:rsidRDefault="00F406D0" w:rsidP="00F406D0">
      <w:pPr>
        <w:pStyle w:val="ae"/>
        <w:ind w:left="240" w:hanging="240"/>
        <w:rPr>
          <w:rFonts w:asciiTheme="minorEastAsia" w:eastAsiaTheme="minorEastAsia" w:hAnsiTheme="minorEastAsia"/>
        </w:rPr>
      </w:pPr>
      <w:r w:rsidRPr="00215A4E">
        <w:rPr>
          <w:rFonts w:asciiTheme="minorEastAsia" w:eastAsiaTheme="minorEastAsia" w:hAnsiTheme="minorEastAsia" w:hint="eastAsia"/>
        </w:rPr>
        <w:t>記</w:t>
      </w:r>
    </w:p>
    <w:p w14:paraId="1C397390" w14:textId="77777777" w:rsidR="00F406D0" w:rsidRPr="00215A4E" w:rsidRDefault="00F406D0" w:rsidP="00A2177C">
      <w:pPr>
        <w:pStyle w:val="a3"/>
        <w:jc w:val="both"/>
        <w:rPr>
          <w:rFonts w:asciiTheme="minorEastAsia" w:eastAsiaTheme="minorEastAsia" w:hAnsiTheme="minorEastAsia"/>
        </w:rPr>
      </w:pPr>
    </w:p>
    <w:p w14:paraId="63132172" w14:textId="2165D9F0" w:rsidR="00F406D0" w:rsidRPr="00215A4E" w:rsidRDefault="00F406D0" w:rsidP="00350982">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　樹種</w:t>
      </w:r>
    </w:p>
    <w:p w14:paraId="776D149B" w14:textId="77777777" w:rsidR="00350982" w:rsidRPr="00215A4E" w:rsidRDefault="00F406D0" w:rsidP="00350982">
      <w:pPr>
        <w:pStyle w:val="a3"/>
        <w:ind w:firstLineChars="200" w:firstLine="440"/>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2.　数量</w:t>
      </w:r>
    </w:p>
    <w:p w14:paraId="133A0164" w14:textId="7E149A36" w:rsidR="00350982" w:rsidRPr="00215A4E" w:rsidRDefault="00350982" w:rsidP="00350982">
      <w:pPr>
        <w:pStyle w:val="a3"/>
        <w:ind w:firstLineChars="200" w:firstLine="440"/>
        <w:jc w:val="both"/>
        <w:rPr>
          <w:rFonts w:asciiTheme="minorEastAsia" w:eastAsiaTheme="minorEastAsia" w:hAnsiTheme="minorEastAsia"/>
        </w:rPr>
      </w:pPr>
      <w:r w:rsidRPr="00215A4E">
        <w:rPr>
          <w:rFonts w:asciiTheme="minorEastAsia" w:eastAsiaTheme="minorEastAsia" w:hAnsiTheme="minorEastAsia" w:hint="eastAsia"/>
          <w:sz w:val="22"/>
          <w:szCs w:val="22"/>
        </w:rPr>
        <w:t>3.　GHG関連情報(GHG基準適用案件への国内木質バイオマス供給の場合)</w:t>
      </w:r>
    </w:p>
    <w:p w14:paraId="3354236F" w14:textId="77777777" w:rsidR="00350982" w:rsidRPr="00215A4E" w:rsidRDefault="00350982" w:rsidP="00350982">
      <w:pPr>
        <w:pStyle w:val="a3"/>
        <w:jc w:val="both"/>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(1)原料区分、原料輸送区分</w:t>
      </w:r>
    </w:p>
    <w:tbl>
      <w:tblPr>
        <w:tblStyle w:val="af0"/>
        <w:tblW w:w="0" w:type="auto"/>
        <w:tblInd w:w="421" w:type="dxa"/>
        <w:tblLook w:val="04A0" w:firstRow="1" w:lastRow="0" w:firstColumn="1" w:lastColumn="0" w:noHBand="0" w:noVBand="1"/>
      </w:tblPr>
      <w:tblGrid>
        <w:gridCol w:w="1984"/>
        <w:gridCol w:w="2126"/>
        <w:gridCol w:w="1839"/>
        <w:gridCol w:w="1847"/>
      </w:tblGrid>
      <w:tr w:rsidR="00F45C1B" w:rsidRPr="00215A4E" w14:paraId="06075BF4" w14:textId="77777777" w:rsidTr="00EB7F8F">
        <w:tc>
          <w:tcPr>
            <w:tcW w:w="1984" w:type="dxa"/>
          </w:tcPr>
          <w:p w14:paraId="30A50F33" w14:textId="77777777" w:rsidR="00C90C41" w:rsidRPr="00215A4E" w:rsidRDefault="00C90C41" w:rsidP="00EB7F8F">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原料区分</w:t>
            </w:r>
          </w:p>
        </w:tc>
        <w:tc>
          <w:tcPr>
            <w:tcW w:w="2126" w:type="dxa"/>
          </w:tcPr>
          <w:p w14:paraId="4744EEF8" w14:textId="77777777" w:rsidR="00C90C41" w:rsidRPr="00215A4E" w:rsidRDefault="00C90C41" w:rsidP="00EB7F8F">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原料輸送区分</w:t>
            </w:r>
          </w:p>
        </w:tc>
        <w:tc>
          <w:tcPr>
            <w:tcW w:w="1839" w:type="dxa"/>
          </w:tcPr>
          <w:p w14:paraId="3A9078F6" w14:textId="77777777" w:rsidR="00C90C41" w:rsidRPr="00215A4E" w:rsidRDefault="00C90C41" w:rsidP="00EB7F8F">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構成比</w:t>
            </w:r>
          </w:p>
        </w:tc>
        <w:tc>
          <w:tcPr>
            <w:tcW w:w="1847" w:type="dxa"/>
          </w:tcPr>
          <w:p w14:paraId="537D392D" w14:textId="77777777" w:rsidR="00C90C41" w:rsidRPr="00215A4E" w:rsidRDefault="00C90C41" w:rsidP="00EB7F8F">
            <w:pPr>
              <w:jc w:val="cente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備考</w:t>
            </w:r>
          </w:p>
        </w:tc>
      </w:tr>
      <w:tr w:rsidR="00F45C1B" w:rsidRPr="00215A4E" w14:paraId="2C1F2703" w14:textId="77777777" w:rsidTr="00EB7F8F">
        <w:tc>
          <w:tcPr>
            <w:tcW w:w="1984" w:type="dxa"/>
          </w:tcPr>
          <w:p w14:paraId="635F42A1" w14:textId="77777777" w:rsidR="00C90C41" w:rsidRPr="00215A4E" w:rsidRDefault="00C90C41" w:rsidP="00EB7F8F">
            <w:pPr>
              <w:rPr>
                <w:rFonts w:asciiTheme="minorEastAsia" w:eastAsiaTheme="minorEastAsia" w:hAnsiTheme="minorEastAsia"/>
                <w:sz w:val="22"/>
                <w:szCs w:val="22"/>
              </w:rPr>
            </w:pPr>
          </w:p>
        </w:tc>
        <w:tc>
          <w:tcPr>
            <w:tcW w:w="2126" w:type="dxa"/>
          </w:tcPr>
          <w:p w14:paraId="588C1405" w14:textId="77777777" w:rsidR="00C90C41" w:rsidRPr="00215A4E" w:rsidRDefault="00C90C41" w:rsidP="00EB7F8F">
            <w:pPr>
              <w:rPr>
                <w:rFonts w:asciiTheme="minorEastAsia" w:eastAsiaTheme="minorEastAsia" w:hAnsiTheme="minorEastAsia"/>
                <w:sz w:val="22"/>
                <w:szCs w:val="22"/>
              </w:rPr>
            </w:pPr>
          </w:p>
        </w:tc>
        <w:tc>
          <w:tcPr>
            <w:tcW w:w="1839" w:type="dxa"/>
          </w:tcPr>
          <w:p w14:paraId="10E8F57C" w14:textId="77777777" w:rsidR="00C90C41" w:rsidRPr="00215A4E" w:rsidRDefault="00C90C41" w:rsidP="00EB7F8F">
            <w:pPr>
              <w:rPr>
                <w:rFonts w:asciiTheme="minorEastAsia" w:eastAsiaTheme="minorEastAsia" w:hAnsiTheme="minorEastAsia"/>
                <w:sz w:val="22"/>
                <w:szCs w:val="22"/>
              </w:rPr>
            </w:pPr>
          </w:p>
        </w:tc>
        <w:tc>
          <w:tcPr>
            <w:tcW w:w="1847" w:type="dxa"/>
          </w:tcPr>
          <w:p w14:paraId="541E5E94" w14:textId="77777777" w:rsidR="00C90C41" w:rsidRPr="00215A4E" w:rsidRDefault="00C90C41" w:rsidP="00EB7F8F">
            <w:pPr>
              <w:rPr>
                <w:rFonts w:asciiTheme="minorEastAsia" w:eastAsiaTheme="minorEastAsia" w:hAnsiTheme="minorEastAsia"/>
                <w:sz w:val="22"/>
                <w:szCs w:val="22"/>
              </w:rPr>
            </w:pPr>
          </w:p>
        </w:tc>
      </w:tr>
      <w:tr w:rsidR="00F45C1B" w:rsidRPr="00215A4E" w14:paraId="12EA01BD" w14:textId="77777777" w:rsidTr="00EB7F8F">
        <w:tc>
          <w:tcPr>
            <w:tcW w:w="1984" w:type="dxa"/>
          </w:tcPr>
          <w:p w14:paraId="4228705C" w14:textId="77777777" w:rsidR="00C90C41" w:rsidRPr="00215A4E" w:rsidRDefault="00C90C41" w:rsidP="00EB7F8F">
            <w:pPr>
              <w:rPr>
                <w:rFonts w:asciiTheme="minorEastAsia" w:eastAsiaTheme="minorEastAsia" w:hAnsiTheme="minorEastAsia"/>
                <w:sz w:val="22"/>
                <w:szCs w:val="22"/>
              </w:rPr>
            </w:pPr>
          </w:p>
        </w:tc>
        <w:tc>
          <w:tcPr>
            <w:tcW w:w="2126" w:type="dxa"/>
          </w:tcPr>
          <w:p w14:paraId="246B6432" w14:textId="77777777" w:rsidR="00C90C41" w:rsidRPr="00215A4E" w:rsidRDefault="00C90C41" w:rsidP="00EB7F8F">
            <w:pPr>
              <w:rPr>
                <w:rFonts w:asciiTheme="minorEastAsia" w:eastAsiaTheme="minorEastAsia" w:hAnsiTheme="minorEastAsia"/>
                <w:sz w:val="22"/>
                <w:szCs w:val="22"/>
              </w:rPr>
            </w:pPr>
          </w:p>
        </w:tc>
        <w:tc>
          <w:tcPr>
            <w:tcW w:w="1839" w:type="dxa"/>
          </w:tcPr>
          <w:p w14:paraId="46EFA5C9" w14:textId="77777777" w:rsidR="00C90C41" w:rsidRPr="00215A4E" w:rsidRDefault="00C90C41" w:rsidP="00EB7F8F">
            <w:pPr>
              <w:rPr>
                <w:rFonts w:asciiTheme="minorEastAsia" w:eastAsiaTheme="minorEastAsia" w:hAnsiTheme="minorEastAsia"/>
                <w:sz w:val="22"/>
                <w:szCs w:val="22"/>
              </w:rPr>
            </w:pPr>
          </w:p>
        </w:tc>
        <w:tc>
          <w:tcPr>
            <w:tcW w:w="1847" w:type="dxa"/>
          </w:tcPr>
          <w:p w14:paraId="72B7DEC4" w14:textId="77777777" w:rsidR="00C90C41" w:rsidRPr="00215A4E" w:rsidRDefault="00C90C41" w:rsidP="00EB7F8F">
            <w:pPr>
              <w:rPr>
                <w:rFonts w:asciiTheme="minorEastAsia" w:eastAsiaTheme="minorEastAsia" w:hAnsiTheme="minorEastAsia"/>
                <w:sz w:val="22"/>
                <w:szCs w:val="22"/>
              </w:rPr>
            </w:pPr>
          </w:p>
        </w:tc>
      </w:tr>
      <w:tr w:rsidR="00F45C1B" w:rsidRPr="00215A4E" w14:paraId="025A369D" w14:textId="77777777" w:rsidTr="00EB7F8F">
        <w:tc>
          <w:tcPr>
            <w:tcW w:w="1984" w:type="dxa"/>
          </w:tcPr>
          <w:p w14:paraId="36515EF1" w14:textId="77777777" w:rsidR="00C90C41" w:rsidRPr="00215A4E" w:rsidRDefault="00C90C41" w:rsidP="00EB7F8F">
            <w:pPr>
              <w:rPr>
                <w:rFonts w:asciiTheme="minorEastAsia" w:eastAsiaTheme="minorEastAsia" w:hAnsiTheme="minorEastAsia"/>
                <w:sz w:val="22"/>
                <w:szCs w:val="22"/>
              </w:rPr>
            </w:pPr>
          </w:p>
        </w:tc>
        <w:tc>
          <w:tcPr>
            <w:tcW w:w="2126" w:type="dxa"/>
          </w:tcPr>
          <w:p w14:paraId="6AB40EA0" w14:textId="77777777" w:rsidR="00C90C41" w:rsidRPr="00215A4E" w:rsidRDefault="00C90C41" w:rsidP="00EB7F8F">
            <w:pPr>
              <w:rPr>
                <w:rFonts w:asciiTheme="minorEastAsia" w:eastAsiaTheme="minorEastAsia" w:hAnsiTheme="minorEastAsia"/>
                <w:sz w:val="22"/>
                <w:szCs w:val="22"/>
              </w:rPr>
            </w:pPr>
          </w:p>
        </w:tc>
        <w:tc>
          <w:tcPr>
            <w:tcW w:w="1839" w:type="dxa"/>
          </w:tcPr>
          <w:p w14:paraId="18A2107B" w14:textId="77777777" w:rsidR="00C90C41" w:rsidRPr="00215A4E" w:rsidRDefault="00C90C41" w:rsidP="00EB7F8F">
            <w:pPr>
              <w:rPr>
                <w:rFonts w:asciiTheme="minorEastAsia" w:eastAsiaTheme="minorEastAsia" w:hAnsiTheme="minorEastAsia"/>
                <w:sz w:val="22"/>
                <w:szCs w:val="22"/>
              </w:rPr>
            </w:pPr>
          </w:p>
        </w:tc>
        <w:tc>
          <w:tcPr>
            <w:tcW w:w="1847" w:type="dxa"/>
          </w:tcPr>
          <w:p w14:paraId="1C5EF7EE" w14:textId="77777777" w:rsidR="00C90C41" w:rsidRPr="00215A4E" w:rsidRDefault="00C90C41" w:rsidP="00EB7F8F">
            <w:pPr>
              <w:rPr>
                <w:rFonts w:asciiTheme="minorEastAsia" w:eastAsiaTheme="minorEastAsia" w:hAnsiTheme="minorEastAsia"/>
                <w:sz w:val="22"/>
                <w:szCs w:val="22"/>
              </w:rPr>
            </w:pPr>
          </w:p>
        </w:tc>
      </w:tr>
      <w:tr w:rsidR="00C90C41" w:rsidRPr="00215A4E" w14:paraId="54D5C693" w14:textId="77777777" w:rsidTr="00EB7F8F">
        <w:tc>
          <w:tcPr>
            <w:tcW w:w="1984" w:type="dxa"/>
          </w:tcPr>
          <w:p w14:paraId="59EDCDA5" w14:textId="77777777" w:rsidR="00C90C41" w:rsidRPr="00215A4E" w:rsidRDefault="00C90C41" w:rsidP="00EB7F8F">
            <w:pPr>
              <w:rPr>
                <w:rFonts w:asciiTheme="minorEastAsia" w:eastAsiaTheme="minorEastAsia" w:hAnsiTheme="minorEastAsia"/>
                <w:sz w:val="22"/>
                <w:szCs w:val="22"/>
              </w:rPr>
            </w:pPr>
          </w:p>
        </w:tc>
        <w:tc>
          <w:tcPr>
            <w:tcW w:w="2126" w:type="dxa"/>
          </w:tcPr>
          <w:p w14:paraId="12F71E05" w14:textId="77777777" w:rsidR="00C90C41" w:rsidRPr="00215A4E" w:rsidRDefault="00C90C41" w:rsidP="00EB7F8F">
            <w:pPr>
              <w:rPr>
                <w:rFonts w:asciiTheme="minorEastAsia" w:eastAsiaTheme="minorEastAsia" w:hAnsiTheme="minorEastAsia"/>
                <w:sz w:val="22"/>
                <w:szCs w:val="22"/>
              </w:rPr>
            </w:pPr>
          </w:p>
        </w:tc>
        <w:tc>
          <w:tcPr>
            <w:tcW w:w="1839" w:type="dxa"/>
          </w:tcPr>
          <w:p w14:paraId="2D475F96" w14:textId="77777777" w:rsidR="00C90C41" w:rsidRPr="00215A4E" w:rsidRDefault="00C90C41" w:rsidP="00EB7F8F">
            <w:pPr>
              <w:rPr>
                <w:rFonts w:asciiTheme="minorEastAsia" w:eastAsiaTheme="minorEastAsia" w:hAnsiTheme="minorEastAsia"/>
                <w:sz w:val="22"/>
                <w:szCs w:val="22"/>
              </w:rPr>
            </w:pPr>
          </w:p>
        </w:tc>
        <w:tc>
          <w:tcPr>
            <w:tcW w:w="1847" w:type="dxa"/>
          </w:tcPr>
          <w:p w14:paraId="262AD90E" w14:textId="77777777" w:rsidR="00C90C41" w:rsidRPr="00215A4E" w:rsidRDefault="00C90C41" w:rsidP="00EB7F8F">
            <w:pPr>
              <w:rPr>
                <w:rFonts w:asciiTheme="minorEastAsia" w:eastAsiaTheme="minorEastAsia" w:hAnsiTheme="minorEastAsia"/>
                <w:sz w:val="22"/>
                <w:szCs w:val="22"/>
              </w:rPr>
            </w:pPr>
          </w:p>
        </w:tc>
      </w:tr>
    </w:tbl>
    <w:p w14:paraId="1D034D98" w14:textId="77777777" w:rsidR="008C1F94" w:rsidRPr="00215A4E" w:rsidRDefault="008C1F94" w:rsidP="008C1F94">
      <w:pPr>
        <w:rPr>
          <w:rFonts w:asciiTheme="minorEastAsia" w:eastAsiaTheme="minorEastAsia" w:hAnsiTheme="minorEastAsia"/>
          <w:sz w:val="22"/>
          <w:szCs w:val="22"/>
        </w:rPr>
      </w:pPr>
    </w:p>
    <w:p w14:paraId="22C46EC0" w14:textId="77777777" w:rsidR="008C1F94" w:rsidRPr="00215A4E" w:rsidRDefault="008C1F94" w:rsidP="008C1F94">
      <w:pPr>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　　(2) 加工区分</w:t>
      </w:r>
    </w:p>
    <w:p w14:paraId="64D98DDF" w14:textId="77777777" w:rsidR="008C1F94" w:rsidRPr="00215A4E" w:rsidRDefault="008C1F94" w:rsidP="008C1F94">
      <w:pPr>
        <w:ind w:firstLineChars="400" w:firstLine="88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 xml:space="preserve">□チップ加工 </w:t>
      </w:r>
    </w:p>
    <w:p w14:paraId="092480DA" w14:textId="77777777" w:rsidR="008C1F94" w:rsidRPr="00215A4E" w:rsidRDefault="008C1F94" w:rsidP="008C1F94">
      <w:pPr>
        <w:ind w:firstLineChars="400" w:firstLine="88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□ペレット加工（乾燥に化石燃料利用）</w:t>
      </w:r>
    </w:p>
    <w:p w14:paraId="586FE0B1" w14:textId="77777777" w:rsidR="008C1F94" w:rsidRPr="00215A4E" w:rsidRDefault="008C1F94" w:rsidP="008C1F94">
      <w:pPr>
        <w:ind w:firstLineChars="400" w:firstLine="88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□ペレット加工（乾燥にバイオマス利用）</w:t>
      </w:r>
    </w:p>
    <w:p w14:paraId="570BDAAA" w14:textId="77777777" w:rsidR="008C1F94" w:rsidRPr="00215A4E" w:rsidRDefault="008C1F94" w:rsidP="008C1F94">
      <w:pPr>
        <w:ind w:firstLineChars="400" w:firstLine="880"/>
        <w:rPr>
          <w:rFonts w:asciiTheme="minorEastAsia" w:eastAsiaTheme="minorEastAsia" w:hAnsiTheme="minorEastAsia"/>
          <w:sz w:val="22"/>
          <w:szCs w:val="22"/>
        </w:rPr>
      </w:pPr>
    </w:p>
    <w:p w14:paraId="7CD088F7" w14:textId="77777777" w:rsidR="008C1F94" w:rsidRPr="00215A4E" w:rsidRDefault="008C1F94" w:rsidP="008C1F94">
      <w:pPr>
        <w:pStyle w:val="Web"/>
        <w:spacing w:before="0" w:beforeAutospacing="0" w:after="0" w:afterAutospacing="0"/>
        <w:ind w:firstLineChars="200" w:firstLine="44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(3) 製品輸送区分</w:t>
      </w:r>
    </w:p>
    <w:p w14:paraId="67236A6F" w14:textId="77777777" w:rsidR="008C1F94" w:rsidRPr="00215A4E" w:rsidRDefault="008C1F94" w:rsidP="008C1F94">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トラック最大積載量：□１ｔ車以上　 □２ｔ車以上</w:t>
      </w:r>
    </w:p>
    <w:p w14:paraId="54B70428" w14:textId="77777777" w:rsidR="008C1F94" w:rsidRPr="00215A4E" w:rsidRDefault="008C1F94" w:rsidP="008C1F94">
      <w:pPr>
        <w:pStyle w:val="Web"/>
        <w:spacing w:before="0" w:beforeAutospacing="0" w:after="0" w:afterAutospacing="0"/>
        <w:ind w:firstLineChars="1300" w:firstLine="28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□４ｔ車以上　 □10ｔ車以上　 □20ｔ車以上</w:t>
      </w:r>
    </w:p>
    <w:p w14:paraId="0C275896" w14:textId="77777777" w:rsidR="008C1F94" w:rsidRPr="00215A4E" w:rsidRDefault="008C1F94" w:rsidP="008C1F94">
      <w:pPr>
        <w:pStyle w:val="Web"/>
        <w:spacing w:before="0" w:beforeAutospacing="0" w:after="0" w:afterAutospacing="0"/>
        <w:rPr>
          <w:rFonts w:asciiTheme="minorEastAsia" w:eastAsiaTheme="minorEastAsia" w:hAnsiTheme="minorEastAsia"/>
          <w:sz w:val="22"/>
          <w:szCs w:val="22"/>
        </w:rPr>
      </w:pPr>
    </w:p>
    <w:p w14:paraId="5C7E351A" w14:textId="77777777" w:rsidR="008C1F94" w:rsidRPr="00215A4E" w:rsidRDefault="008C1F94" w:rsidP="008C1F94">
      <w:pPr>
        <w:pStyle w:val="Web"/>
        <w:spacing w:before="0" w:beforeAutospacing="0" w:after="0" w:afterAutospacing="0"/>
        <w:ind w:firstLineChars="300" w:firstLine="6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輸送距離：□10㎞以下  □20㎞以下  □30㎞以下　□40㎞以下  □50㎞以下</w:t>
      </w:r>
    </w:p>
    <w:p w14:paraId="70C812A4" w14:textId="77777777" w:rsidR="008C1F94" w:rsidRPr="00215A4E" w:rsidRDefault="008C1F94" w:rsidP="008C1F94">
      <w:pPr>
        <w:pStyle w:val="Web"/>
        <w:spacing w:before="0" w:beforeAutospacing="0" w:after="0" w:afterAutospacing="0"/>
        <w:ind w:firstLineChars="800" w:firstLine="1760"/>
        <w:rPr>
          <w:rFonts w:asciiTheme="minorEastAsia" w:eastAsiaTheme="minorEastAsia" w:hAnsiTheme="minorEastAsia"/>
          <w:sz w:val="22"/>
          <w:szCs w:val="22"/>
        </w:rPr>
      </w:pPr>
      <w:r w:rsidRPr="00215A4E">
        <w:rPr>
          <w:rFonts w:asciiTheme="minorEastAsia" w:eastAsiaTheme="minorEastAsia" w:hAnsiTheme="minorEastAsia" w:hint="eastAsia"/>
          <w:sz w:val="22"/>
          <w:szCs w:val="22"/>
        </w:rPr>
        <w:t>□100㎞以下  □150㎞以下  □200㎞以下  □300㎞以下</w:t>
      </w:r>
    </w:p>
    <w:p w14:paraId="14DA3EB0" w14:textId="33588438" w:rsidR="00A2177C" w:rsidRPr="00215A4E" w:rsidRDefault="00A2177C" w:rsidP="009A4C78">
      <w:pPr>
        <w:pStyle w:val="Web"/>
        <w:spacing w:before="0" w:beforeAutospacing="0" w:after="0" w:afterAutospacing="0"/>
        <w:rPr>
          <w:rFonts w:asciiTheme="minorEastAsia" w:eastAsiaTheme="minorEastAsia" w:hAnsiTheme="minorEastAsia"/>
          <w:sz w:val="22"/>
          <w:szCs w:val="22"/>
        </w:rPr>
      </w:pPr>
    </w:p>
    <w:p w14:paraId="0F033E13" w14:textId="5FAC5289" w:rsidR="00A2177C" w:rsidRPr="00215A4E" w:rsidRDefault="00A2177C" w:rsidP="00A2177C">
      <w:pPr>
        <w:ind w:left="400" w:hangingChars="200" w:hanging="400"/>
        <w:rPr>
          <w:rFonts w:asciiTheme="minorEastAsia" w:eastAsiaTheme="minorEastAsia" w:hAnsiTheme="minorEastAsia"/>
          <w:sz w:val="20"/>
          <w:szCs w:val="20"/>
        </w:rPr>
      </w:pPr>
      <w:r w:rsidRPr="00215A4E">
        <w:rPr>
          <w:rFonts w:asciiTheme="minorEastAsia" w:eastAsiaTheme="minorEastAsia" w:hAnsiTheme="minorEastAsia" w:hint="eastAsia"/>
          <w:sz w:val="20"/>
          <w:szCs w:val="20"/>
        </w:rPr>
        <w:t xml:space="preserve">　注　本様式の証明書の作成に代え、既存の納品書等に必要な情報（間伐材等由来の木質バイオマスであること等）を追加記載することで証明書とすることも可能。</w:t>
      </w:r>
    </w:p>
    <w:sectPr w:rsidR="00A2177C" w:rsidRPr="00215A4E" w:rsidSect="00FF340D">
      <w:pgSz w:w="11906" w:h="16838"/>
      <w:pgMar w:top="1701"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86E81" w14:textId="77777777" w:rsidR="00F846F0" w:rsidRDefault="00F846F0" w:rsidP="001E7FDE">
      <w:r>
        <w:separator/>
      </w:r>
    </w:p>
  </w:endnote>
  <w:endnote w:type="continuationSeparator" w:id="0">
    <w:p w14:paraId="2CA7FAE3" w14:textId="77777777" w:rsidR="00F846F0" w:rsidRDefault="00F846F0" w:rsidP="001E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9DC05" w14:textId="77777777" w:rsidR="00F846F0" w:rsidRDefault="00F846F0" w:rsidP="001E7FDE">
      <w:r>
        <w:separator/>
      </w:r>
    </w:p>
  </w:footnote>
  <w:footnote w:type="continuationSeparator" w:id="0">
    <w:p w14:paraId="4BC8D44D" w14:textId="77777777" w:rsidR="00F846F0" w:rsidRDefault="00F846F0" w:rsidP="001E7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84BB2"/>
    <w:multiLevelType w:val="hybridMultilevel"/>
    <w:tmpl w:val="FD02E41A"/>
    <w:lvl w:ilvl="0" w:tplc="33E89E22">
      <w:start w:val="1"/>
      <w:numFmt w:val="decimal"/>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AC76AB7"/>
    <w:multiLevelType w:val="hybridMultilevel"/>
    <w:tmpl w:val="E7D44C92"/>
    <w:lvl w:ilvl="0" w:tplc="01EC07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6692751"/>
    <w:multiLevelType w:val="hybridMultilevel"/>
    <w:tmpl w:val="45DEDFA2"/>
    <w:lvl w:ilvl="0" w:tplc="3C307E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E64417E"/>
    <w:multiLevelType w:val="hybridMultilevel"/>
    <w:tmpl w:val="89502300"/>
    <w:lvl w:ilvl="0" w:tplc="FFEC88D2">
      <w:start w:val="2"/>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4" w15:restartNumberingAfterBreak="0">
    <w:nsid w:val="62BB7BE8"/>
    <w:multiLevelType w:val="hybridMultilevel"/>
    <w:tmpl w:val="F2EAB2BA"/>
    <w:lvl w:ilvl="0" w:tplc="41C4717C">
      <w:start w:val="1"/>
      <w:numFmt w:val="bullet"/>
      <w:lvlText w:val="・"/>
      <w:lvlJc w:val="left"/>
      <w:pPr>
        <w:tabs>
          <w:tab w:val="num" w:pos="360"/>
        </w:tabs>
        <w:ind w:left="360" w:hanging="360"/>
      </w:pPr>
      <w:rPr>
        <w:rFonts w:ascii="ＭＳ 明朝" w:eastAsia="ＭＳ 明朝" w:hAnsi="ＭＳ 明朝" w:cs="Times New Roman" w:hint="eastAsia"/>
        <w:lang w:val="en-US"/>
      </w:rPr>
    </w:lvl>
    <w:lvl w:ilvl="1" w:tplc="0409000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41787056">
    <w:abstractNumId w:val="1"/>
  </w:num>
  <w:num w:numId="2" w16cid:durableId="1448309518">
    <w:abstractNumId w:val="4"/>
  </w:num>
  <w:num w:numId="3" w16cid:durableId="1811433805">
    <w:abstractNumId w:val="2"/>
  </w:num>
  <w:num w:numId="4" w16cid:durableId="1636369608">
    <w:abstractNumId w:val="0"/>
  </w:num>
  <w:num w:numId="5" w16cid:durableId="18879108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ACD"/>
    <w:rsid w:val="00040142"/>
    <w:rsid w:val="00041A7E"/>
    <w:rsid w:val="000534B9"/>
    <w:rsid w:val="00072DD8"/>
    <w:rsid w:val="000735CE"/>
    <w:rsid w:val="000A605C"/>
    <w:rsid w:val="000D6E1A"/>
    <w:rsid w:val="00104952"/>
    <w:rsid w:val="0010701B"/>
    <w:rsid w:val="0011067F"/>
    <w:rsid w:val="001117BF"/>
    <w:rsid w:val="001128F8"/>
    <w:rsid w:val="00122DEE"/>
    <w:rsid w:val="00180CFB"/>
    <w:rsid w:val="0018695C"/>
    <w:rsid w:val="00192E8D"/>
    <w:rsid w:val="001A005F"/>
    <w:rsid w:val="001B7712"/>
    <w:rsid w:val="001D1BF5"/>
    <w:rsid w:val="001E7FDE"/>
    <w:rsid w:val="001F349E"/>
    <w:rsid w:val="00215A4E"/>
    <w:rsid w:val="00243C11"/>
    <w:rsid w:val="0025571F"/>
    <w:rsid w:val="00262DBC"/>
    <w:rsid w:val="00274C57"/>
    <w:rsid w:val="002862AC"/>
    <w:rsid w:val="002929D8"/>
    <w:rsid w:val="00294D27"/>
    <w:rsid w:val="002A71AB"/>
    <w:rsid w:val="002B07EF"/>
    <w:rsid w:val="002B5E9D"/>
    <w:rsid w:val="002D1043"/>
    <w:rsid w:val="002E21FF"/>
    <w:rsid w:val="00303A48"/>
    <w:rsid w:val="00350982"/>
    <w:rsid w:val="00397FB6"/>
    <w:rsid w:val="003C4EF0"/>
    <w:rsid w:val="003C70EA"/>
    <w:rsid w:val="003D2F93"/>
    <w:rsid w:val="003D4661"/>
    <w:rsid w:val="00420486"/>
    <w:rsid w:val="004252A3"/>
    <w:rsid w:val="00437FCA"/>
    <w:rsid w:val="0046059C"/>
    <w:rsid w:val="00461E78"/>
    <w:rsid w:val="00461F27"/>
    <w:rsid w:val="004714EA"/>
    <w:rsid w:val="00477D46"/>
    <w:rsid w:val="004C1BF2"/>
    <w:rsid w:val="004D7614"/>
    <w:rsid w:val="004E6281"/>
    <w:rsid w:val="00504DBF"/>
    <w:rsid w:val="0053303D"/>
    <w:rsid w:val="00533AD4"/>
    <w:rsid w:val="00541F87"/>
    <w:rsid w:val="0055024E"/>
    <w:rsid w:val="005665F8"/>
    <w:rsid w:val="0058223B"/>
    <w:rsid w:val="005B2272"/>
    <w:rsid w:val="005D342E"/>
    <w:rsid w:val="005E1483"/>
    <w:rsid w:val="005F5E10"/>
    <w:rsid w:val="00625D41"/>
    <w:rsid w:val="00645235"/>
    <w:rsid w:val="00654E5B"/>
    <w:rsid w:val="00677A38"/>
    <w:rsid w:val="0068368A"/>
    <w:rsid w:val="006D4119"/>
    <w:rsid w:val="007221D3"/>
    <w:rsid w:val="00735ED7"/>
    <w:rsid w:val="00753062"/>
    <w:rsid w:val="00753105"/>
    <w:rsid w:val="00767754"/>
    <w:rsid w:val="00782F79"/>
    <w:rsid w:val="007D5A50"/>
    <w:rsid w:val="00805DE0"/>
    <w:rsid w:val="00815D8E"/>
    <w:rsid w:val="00892908"/>
    <w:rsid w:val="008A33C6"/>
    <w:rsid w:val="008B497F"/>
    <w:rsid w:val="008C1F94"/>
    <w:rsid w:val="008C3703"/>
    <w:rsid w:val="008C4D6B"/>
    <w:rsid w:val="008E4E85"/>
    <w:rsid w:val="00915367"/>
    <w:rsid w:val="00935F4F"/>
    <w:rsid w:val="00942BE3"/>
    <w:rsid w:val="00976589"/>
    <w:rsid w:val="009851EB"/>
    <w:rsid w:val="009A4C78"/>
    <w:rsid w:val="009C12A2"/>
    <w:rsid w:val="009E28DC"/>
    <w:rsid w:val="009E5164"/>
    <w:rsid w:val="00A02640"/>
    <w:rsid w:val="00A138FE"/>
    <w:rsid w:val="00A20CB6"/>
    <w:rsid w:val="00A2177C"/>
    <w:rsid w:val="00A3514F"/>
    <w:rsid w:val="00A36ACD"/>
    <w:rsid w:val="00AB03E9"/>
    <w:rsid w:val="00AB252B"/>
    <w:rsid w:val="00AB56C5"/>
    <w:rsid w:val="00AE73E6"/>
    <w:rsid w:val="00B07E37"/>
    <w:rsid w:val="00B522D0"/>
    <w:rsid w:val="00B66485"/>
    <w:rsid w:val="00B75C1F"/>
    <w:rsid w:val="00BB2EF2"/>
    <w:rsid w:val="00BC7CCE"/>
    <w:rsid w:val="00BD2F52"/>
    <w:rsid w:val="00C14CC3"/>
    <w:rsid w:val="00C17A9D"/>
    <w:rsid w:val="00C23C5B"/>
    <w:rsid w:val="00C90C41"/>
    <w:rsid w:val="00CA2732"/>
    <w:rsid w:val="00CA604C"/>
    <w:rsid w:val="00CB7618"/>
    <w:rsid w:val="00CC027D"/>
    <w:rsid w:val="00CC4B25"/>
    <w:rsid w:val="00CC784E"/>
    <w:rsid w:val="00CE12C8"/>
    <w:rsid w:val="00CF663D"/>
    <w:rsid w:val="00CF6952"/>
    <w:rsid w:val="00D238D4"/>
    <w:rsid w:val="00D274A8"/>
    <w:rsid w:val="00D44828"/>
    <w:rsid w:val="00D513E9"/>
    <w:rsid w:val="00D849B1"/>
    <w:rsid w:val="00D85743"/>
    <w:rsid w:val="00DB5324"/>
    <w:rsid w:val="00DC618A"/>
    <w:rsid w:val="00DC6237"/>
    <w:rsid w:val="00DD34B6"/>
    <w:rsid w:val="00DF0F15"/>
    <w:rsid w:val="00DF190F"/>
    <w:rsid w:val="00E22358"/>
    <w:rsid w:val="00E34DCA"/>
    <w:rsid w:val="00E45B3A"/>
    <w:rsid w:val="00E72784"/>
    <w:rsid w:val="00E76C77"/>
    <w:rsid w:val="00E8765B"/>
    <w:rsid w:val="00E91D52"/>
    <w:rsid w:val="00E95A68"/>
    <w:rsid w:val="00E97304"/>
    <w:rsid w:val="00EB04DD"/>
    <w:rsid w:val="00ED1178"/>
    <w:rsid w:val="00EF12BB"/>
    <w:rsid w:val="00EF157F"/>
    <w:rsid w:val="00EF6121"/>
    <w:rsid w:val="00F31C4E"/>
    <w:rsid w:val="00F406D0"/>
    <w:rsid w:val="00F40FD8"/>
    <w:rsid w:val="00F45C1B"/>
    <w:rsid w:val="00F77BBB"/>
    <w:rsid w:val="00F846F0"/>
    <w:rsid w:val="00FA1042"/>
    <w:rsid w:val="00FB3602"/>
    <w:rsid w:val="00FB63D2"/>
    <w:rsid w:val="00FB6B96"/>
    <w:rsid w:val="00FC0612"/>
    <w:rsid w:val="00FD71E8"/>
    <w:rsid w:val="00FF340D"/>
    <w:rsid w:val="00FF79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147A32"/>
  <w15:docId w15:val="{9FE482D4-54C0-4408-B032-A6CE39147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ACD"/>
    <w:pPr>
      <w:widowControl w:val="0"/>
      <w:jc w:val="both"/>
    </w:pPr>
    <w:rPr>
      <w:rFonts w:ascii="Century"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rsid w:val="00A36ACD"/>
    <w:pPr>
      <w:jc w:val="right"/>
    </w:pPr>
    <w:rPr>
      <w:sz w:val="23"/>
    </w:rPr>
  </w:style>
  <w:style w:type="character" w:customStyle="1" w:styleId="a4">
    <w:name w:val="結語 (文字)"/>
    <w:basedOn w:val="a0"/>
    <w:link w:val="a3"/>
    <w:uiPriority w:val="99"/>
    <w:rsid w:val="00A36ACD"/>
    <w:rPr>
      <w:rFonts w:ascii="Century" w:eastAsia="ＭＳ 明朝" w:hAnsi="Century" w:cs="Times New Roman"/>
      <w:sz w:val="23"/>
      <w:szCs w:val="24"/>
    </w:rPr>
  </w:style>
  <w:style w:type="paragraph" w:styleId="a5">
    <w:name w:val="Body Text Indent"/>
    <w:basedOn w:val="a"/>
    <w:link w:val="a6"/>
    <w:rsid w:val="00A36ACD"/>
    <w:pPr>
      <w:ind w:left="238" w:hangingChars="100" w:hanging="238"/>
    </w:pPr>
    <w:rPr>
      <w:sz w:val="22"/>
    </w:rPr>
  </w:style>
  <w:style w:type="character" w:customStyle="1" w:styleId="a6">
    <w:name w:val="本文インデント (文字)"/>
    <w:basedOn w:val="a0"/>
    <w:link w:val="a5"/>
    <w:rsid w:val="00A36ACD"/>
    <w:rPr>
      <w:rFonts w:ascii="Century" w:eastAsia="ＭＳ 明朝" w:hAnsi="Century" w:cs="Times New Roman"/>
      <w:sz w:val="22"/>
      <w:szCs w:val="24"/>
    </w:rPr>
  </w:style>
  <w:style w:type="paragraph" w:styleId="a7">
    <w:name w:val="List Paragraph"/>
    <w:basedOn w:val="a"/>
    <w:uiPriority w:val="34"/>
    <w:qFormat/>
    <w:rsid w:val="00040142"/>
    <w:pPr>
      <w:ind w:leftChars="400" w:left="840"/>
    </w:pPr>
  </w:style>
  <w:style w:type="paragraph" w:styleId="a8">
    <w:name w:val="header"/>
    <w:basedOn w:val="a"/>
    <w:link w:val="a9"/>
    <w:uiPriority w:val="99"/>
    <w:unhideWhenUsed/>
    <w:rsid w:val="001E7FDE"/>
    <w:pPr>
      <w:tabs>
        <w:tab w:val="center" w:pos="4252"/>
        <w:tab w:val="right" w:pos="8504"/>
      </w:tabs>
      <w:snapToGrid w:val="0"/>
    </w:pPr>
  </w:style>
  <w:style w:type="character" w:customStyle="1" w:styleId="a9">
    <w:name w:val="ヘッダー (文字)"/>
    <w:basedOn w:val="a0"/>
    <w:link w:val="a8"/>
    <w:uiPriority w:val="99"/>
    <w:rsid w:val="001E7FDE"/>
    <w:rPr>
      <w:rFonts w:ascii="Century" w:eastAsia="ＭＳ 明朝" w:hAnsi="Century" w:cs="Times New Roman"/>
      <w:sz w:val="24"/>
      <w:szCs w:val="24"/>
    </w:rPr>
  </w:style>
  <w:style w:type="paragraph" w:styleId="aa">
    <w:name w:val="footer"/>
    <w:basedOn w:val="a"/>
    <w:link w:val="ab"/>
    <w:uiPriority w:val="99"/>
    <w:unhideWhenUsed/>
    <w:rsid w:val="001E7FDE"/>
    <w:pPr>
      <w:tabs>
        <w:tab w:val="center" w:pos="4252"/>
        <w:tab w:val="right" w:pos="8504"/>
      </w:tabs>
      <w:snapToGrid w:val="0"/>
    </w:pPr>
  </w:style>
  <w:style w:type="character" w:customStyle="1" w:styleId="ab">
    <w:name w:val="フッター (文字)"/>
    <w:basedOn w:val="a0"/>
    <w:link w:val="aa"/>
    <w:uiPriority w:val="99"/>
    <w:rsid w:val="001E7FDE"/>
    <w:rPr>
      <w:rFonts w:ascii="Century" w:eastAsia="ＭＳ 明朝" w:hAnsi="Century" w:cs="Times New Roman"/>
      <w:sz w:val="24"/>
      <w:szCs w:val="24"/>
    </w:rPr>
  </w:style>
  <w:style w:type="paragraph" w:styleId="ac">
    <w:name w:val="Body Text"/>
    <w:basedOn w:val="a"/>
    <w:link w:val="ad"/>
    <w:uiPriority w:val="99"/>
    <w:semiHidden/>
    <w:unhideWhenUsed/>
    <w:rsid w:val="00B66485"/>
  </w:style>
  <w:style w:type="character" w:customStyle="1" w:styleId="ad">
    <w:name w:val="本文 (文字)"/>
    <w:basedOn w:val="a0"/>
    <w:link w:val="ac"/>
    <w:uiPriority w:val="99"/>
    <w:semiHidden/>
    <w:rsid w:val="00B66485"/>
    <w:rPr>
      <w:rFonts w:ascii="Century" w:eastAsia="ＭＳ 明朝" w:hAnsi="Century" w:cs="Times New Roman"/>
      <w:sz w:val="24"/>
      <w:szCs w:val="24"/>
    </w:rPr>
  </w:style>
  <w:style w:type="paragraph" w:styleId="ae">
    <w:name w:val="Note Heading"/>
    <w:basedOn w:val="a"/>
    <w:next w:val="a"/>
    <w:link w:val="af"/>
    <w:uiPriority w:val="99"/>
    <w:rsid w:val="00B66485"/>
    <w:pPr>
      <w:jc w:val="center"/>
    </w:pPr>
    <w:rPr>
      <w:sz w:val="23"/>
    </w:rPr>
  </w:style>
  <w:style w:type="character" w:customStyle="1" w:styleId="af">
    <w:name w:val="記 (文字)"/>
    <w:basedOn w:val="a0"/>
    <w:link w:val="ae"/>
    <w:uiPriority w:val="99"/>
    <w:rsid w:val="00B66485"/>
    <w:rPr>
      <w:rFonts w:ascii="Century" w:eastAsia="ＭＳ 明朝" w:hAnsi="Century" w:cs="Times New Roman"/>
      <w:sz w:val="23"/>
      <w:szCs w:val="24"/>
    </w:rPr>
  </w:style>
  <w:style w:type="paragraph" w:styleId="2">
    <w:name w:val="Body Text 2"/>
    <w:basedOn w:val="a"/>
    <w:link w:val="20"/>
    <w:uiPriority w:val="99"/>
    <w:semiHidden/>
    <w:unhideWhenUsed/>
    <w:rsid w:val="007221D3"/>
    <w:pPr>
      <w:spacing w:line="480" w:lineRule="auto"/>
    </w:pPr>
  </w:style>
  <w:style w:type="character" w:customStyle="1" w:styleId="20">
    <w:name w:val="本文 2 (文字)"/>
    <w:basedOn w:val="a0"/>
    <w:link w:val="2"/>
    <w:uiPriority w:val="99"/>
    <w:semiHidden/>
    <w:rsid w:val="007221D3"/>
    <w:rPr>
      <w:rFonts w:ascii="Century" w:eastAsia="ＭＳ 明朝" w:hAnsi="Century" w:cs="Times New Roman"/>
      <w:sz w:val="24"/>
      <w:szCs w:val="24"/>
    </w:rPr>
  </w:style>
  <w:style w:type="table" w:styleId="af0">
    <w:name w:val="Table Grid"/>
    <w:basedOn w:val="a1"/>
    <w:uiPriority w:val="59"/>
    <w:rsid w:val="00EF6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477D46"/>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00112-EF40-4C85-998C-F8AD7989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802</Words>
  <Characters>4572</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Mikubo</dc:creator>
  <cp:lastModifiedBy>rinzai-2</cp:lastModifiedBy>
  <cp:revision>5</cp:revision>
  <cp:lastPrinted>2025-01-30T00:53:00Z</cp:lastPrinted>
  <dcterms:created xsi:type="dcterms:W3CDTF">2025-04-10T06:32:00Z</dcterms:created>
  <dcterms:modified xsi:type="dcterms:W3CDTF">2026-02-05T00:31:00Z</dcterms:modified>
</cp:coreProperties>
</file>